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A25CE" w14:textId="2D17CE77" w:rsidR="007F4D1E" w:rsidRPr="007704F4" w:rsidRDefault="0047338A" w:rsidP="0047338A">
      <w:pPr>
        <w:pStyle w:val="Title"/>
        <w:ind w:left="0" w:right="0"/>
        <w:rPr>
          <w:sz w:val="16"/>
          <w:szCs w:val="16"/>
          <w:rtl/>
        </w:rPr>
      </w:pPr>
      <w:r w:rsidRPr="007704F4">
        <w:rPr>
          <w:rtl/>
        </w:rPr>
        <w:t>عنوان با</w:t>
      </w:r>
      <w:r w:rsidRPr="007704F4">
        <w:rPr>
          <w:rFonts w:hint="cs"/>
          <w:rtl/>
        </w:rPr>
        <w:t>ید</w:t>
      </w:r>
      <w:r w:rsidRPr="007704F4">
        <w:rPr>
          <w:rtl/>
        </w:rPr>
        <w:t xml:space="preserve"> کوتاه، جذاب و ب</w:t>
      </w:r>
      <w:r w:rsidRPr="007704F4">
        <w:rPr>
          <w:rFonts w:hint="cs"/>
          <w:rtl/>
        </w:rPr>
        <w:t>یانگر</w:t>
      </w:r>
      <w:r w:rsidRPr="007704F4">
        <w:rPr>
          <w:rtl/>
        </w:rPr>
        <w:t xml:space="preserve"> "راه‌حل" باشد. از عناو</w:t>
      </w:r>
      <w:r w:rsidRPr="007704F4">
        <w:rPr>
          <w:rFonts w:hint="cs"/>
          <w:rtl/>
        </w:rPr>
        <w:t>ین</w:t>
      </w:r>
      <w:r w:rsidRPr="007704F4">
        <w:rPr>
          <w:rtl/>
        </w:rPr>
        <w:t xml:space="preserve"> کل</w:t>
      </w:r>
      <w:r w:rsidRPr="007704F4">
        <w:rPr>
          <w:rFonts w:hint="cs"/>
          <w:rtl/>
        </w:rPr>
        <w:t>ی</w:t>
      </w:r>
      <w:r w:rsidRPr="007704F4">
        <w:rPr>
          <w:rtl/>
        </w:rPr>
        <w:t xml:space="preserve"> خوددار</w:t>
      </w:r>
      <w:r w:rsidRPr="007704F4">
        <w:rPr>
          <w:rFonts w:hint="cs"/>
          <w:rtl/>
        </w:rPr>
        <w:t>ی</w:t>
      </w:r>
      <w:r w:rsidRPr="007704F4">
        <w:rPr>
          <w:rtl/>
        </w:rPr>
        <w:t xml:space="preserve"> کن</w:t>
      </w:r>
      <w:r w:rsidRPr="007704F4">
        <w:rPr>
          <w:rFonts w:hint="cs"/>
          <w:rtl/>
        </w:rPr>
        <w:t xml:space="preserve">ید </w:t>
      </w:r>
      <w:r w:rsidR="007F4D1E" w:rsidRPr="007704F4">
        <w:rPr>
          <w:rFonts w:hint="cs"/>
          <w:sz w:val="16"/>
          <w:szCs w:val="16"/>
          <w:rtl/>
        </w:rPr>
        <w:t xml:space="preserve">(فونت بی نازنین پرررنگ اندازه </w:t>
      </w:r>
      <w:r w:rsidR="007F4D1E" w:rsidRPr="007704F4">
        <w:rPr>
          <w:sz w:val="18"/>
          <w:szCs w:val="18"/>
        </w:rPr>
        <w:t>pt</w:t>
      </w:r>
      <w:r w:rsidR="007F4D1E" w:rsidRPr="007704F4">
        <w:rPr>
          <w:rFonts w:hint="cs"/>
          <w:sz w:val="20"/>
          <w:szCs w:val="20"/>
          <w:rtl/>
        </w:rPr>
        <w:t>14</w:t>
      </w:r>
      <w:r w:rsidR="007F4D1E" w:rsidRPr="007704F4">
        <w:rPr>
          <w:rFonts w:hint="cs"/>
          <w:sz w:val="16"/>
          <w:szCs w:val="16"/>
          <w:rtl/>
        </w:rPr>
        <w:t>)</w:t>
      </w:r>
    </w:p>
    <w:p w14:paraId="65891212" w14:textId="5A28D216" w:rsidR="007F4D1E" w:rsidRPr="007704F4" w:rsidRDefault="007F4D1E" w:rsidP="00697521">
      <w:pPr>
        <w:tabs>
          <w:tab w:val="right" w:pos="540"/>
        </w:tabs>
        <w:spacing w:after="0" w:line="240" w:lineRule="auto"/>
        <w:ind w:firstLine="0"/>
        <w:jc w:val="center"/>
        <w:rPr>
          <w:b/>
          <w:bCs/>
          <w:sz w:val="20"/>
          <w:szCs w:val="20"/>
          <w:rtl/>
        </w:rPr>
      </w:pPr>
      <w:r w:rsidRPr="007704F4">
        <w:rPr>
          <w:rFonts w:hint="cs"/>
          <w:b/>
          <w:bCs/>
          <w:sz w:val="20"/>
          <w:szCs w:val="20"/>
          <w:rtl/>
        </w:rPr>
        <w:t>نويسنده اول</w:t>
      </w:r>
      <w:r w:rsidRPr="007704F4">
        <w:rPr>
          <w:rFonts w:hint="cs"/>
          <w:b/>
          <w:bCs/>
          <w:sz w:val="20"/>
          <w:szCs w:val="20"/>
          <w:vertAlign w:val="superscript"/>
          <w:rtl/>
        </w:rPr>
        <w:t>1</w:t>
      </w:r>
      <w:r w:rsidRPr="007704F4">
        <w:rPr>
          <w:rFonts w:hint="cs"/>
          <w:b/>
          <w:bCs/>
          <w:sz w:val="20"/>
          <w:szCs w:val="20"/>
          <w:rtl/>
        </w:rPr>
        <w:t>، نويسنده دوم</w:t>
      </w:r>
      <w:r w:rsidRPr="007704F4">
        <w:rPr>
          <w:rFonts w:hint="cs"/>
          <w:b/>
          <w:bCs/>
          <w:sz w:val="20"/>
          <w:szCs w:val="20"/>
          <w:vertAlign w:val="superscript"/>
          <w:rtl/>
        </w:rPr>
        <w:t>2</w:t>
      </w:r>
      <w:r w:rsidRPr="007704F4">
        <w:rPr>
          <w:rFonts w:hint="cs"/>
          <w:b/>
          <w:bCs/>
          <w:sz w:val="20"/>
          <w:szCs w:val="20"/>
          <w:rtl/>
        </w:rPr>
        <w:t>، ساير نويسند‌گان</w:t>
      </w:r>
      <w:r w:rsidRPr="007704F4">
        <w:rPr>
          <w:rFonts w:hint="cs"/>
          <w:b/>
          <w:bCs/>
          <w:sz w:val="20"/>
          <w:szCs w:val="20"/>
          <w:vertAlign w:val="superscript"/>
          <w:rtl/>
        </w:rPr>
        <w:t>3</w:t>
      </w:r>
      <w:r w:rsidRPr="007704F4">
        <w:rPr>
          <w:rFonts w:hint="cs"/>
          <w:b/>
          <w:bCs/>
          <w:sz w:val="20"/>
          <w:szCs w:val="20"/>
          <w:rtl/>
        </w:rPr>
        <w:t xml:space="preserve"> (فونت بي‌نازنين پر رنگ اندازه </w:t>
      </w:r>
      <w:r w:rsidRPr="007704F4">
        <w:rPr>
          <w:b/>
          <w:bCs/>
          <w:sz w:val="18"/>
          <w:szCs w:val="18"/>
        </w:rPr>
        <w:t>pt</w:t>
      </w:r>
      <w:r w:rsidRPr="007704F4">
        <w:rPr>
          <w:rFonts w:hint="cs"/>
          <w:b/>
          <w:bCs/>
          <w:sz w:val="20"/>
          <w:szCs w:val="20"/>
          <w:rtl/>
        </w:rPr>
        <w:t xml:space="preserve"> 10)</w:t>
      </w:r>
    </w:p>
    <w:p w14:paraId="56872C42" w14:textId="0F5D9214" w:rsidR="007F4D1E" w:rsidRPr="007704F4" w:rsidRDefault="007F4D1E" w:rsidP="0047338A">
      <w:pPr>
        <w:tabs>
          <w:tab w:val="right" w:pos="540"/>
        </w:tabs>
        <w:spacing w:after="0" w:line="240" w:lineRule="auto"/>
        <w:ind w:firstLine="0"/>
        <w:jc w:val="center"/>
        <w:rPr>
          <w:sz w:val="20"/>
          <w:szCs w:val="20"/>
          <w:rtl/>
        </w:rPr>
      </w:pPr>
      <w:r w:rsidRPr="007704F4">
        <w:rPr>
          <w:rFonts w:hint="cs"/>
          <w:sz w:val="20"/>
          <w:szCs w:val="20"/>
          <w:vertAlign w:val="superscript"/>
          <w:rtl/>
        </w:rPr>
        <w:t>1</w:t>
      </w:r>
      <w:r w:rsidRPr="007704F4">
        <w:rPr>
          <w:rFonts w:hint="cs"/>
          <w:sz w:val="20"/>
          <w:szCs w:val="20"/>
          <w:rtl/>
        </w:rPr>
        <w:t xml:space="preserve">عنوان نويسنده اول، نام موسسه؛ (فونت بي‌نازنين اندازه </w:t>
      </w:r>
      <w:r w:rsidRPr="007704F4">
        <w:rPr>
          <w:sz w:val="18"/>
          <w:szCs w:val="18"/>
        </w:rPr>
        <w:t>pt</w:t>
      </w:r>
      <w:r w:rsidRPr="007704F4">
        <w:rPr>
          <w:rFonts w:hint="cs"/>
          <w:sz w:val="20"/>
          <w:szCs w:val="20"/>
          <w:rtl/>
        </w:rPr>
        <w:t>10)</w:t>
      </w:r>
      <w:r w:rsidR="001A3FAF" w:rsidRPr="007704F4">
        <w:rPr>
          <w:rFonts w:hint="cs"/>
          <w:sz w:val="20"/>
          <w:szCs w:val="20"/>
          <w:rtl/>
        </w:rPr>
        <w:t xml:space="preserve"> </w:t>
      </w:r>
      <w:r w:rsidRPr="007704F4">
        <w:rPr>
          <w:sz w:val="18"/>
          <w:szCs w:val="18"/>
          <w:rtl/>
        </w:rPr>
        <w:t>آدرس پست الكترونيكي</w:t>
      </w:r>
      <w:r w:rsidR="0047338A" w:rsidRPr="007704F4">
        <w:rPr>
          <w:rFonts w:hint="cs"/>
          <w:sz w:val="18"/>
          <w:szCs w:val="18"/>
          <w:rtl/>
        </w:rPr>
        <w:t xml:space="preserve"> یا شماره تماس</w:t>
      </w:r>
      <w:r w:rsidRPr="007704F4">
        <w:rPr>
          <w:sz w:val="18"/>
          <w:szCs w:val="18"/>
          <w:rtl/>
        </w:rPr>
        <w:t xml:space="preserve"> نويسنده اول (فونت تايمز اندازه </w:t>
      </w:r>
      <w:r w:rsidRPr="007704F4">
        <w:rPr>
          <w:sz w:val="18"/>
          <w:szCs w:val="18"/>
        </w:rPr>
        <w:t>pt</w:t>
      </w:r>
      <w:r w:rsidRPr="007704F4">
        <w:rPr>
          <w:sz w:val="18"/>
          <w:szCs w:val="18"/>
          <w:rtl/>
        </w:rPr>
        <w:t xml:space="preserve"> 9)</w:t>
      </w:r>
    </w:p>
    <w:p w14:paraId="1AB9B326" w14:textId="60A63C87" w:rsidR="007F4D1E" w:rsidRPr="007704F4" w:rsidRDefault="007F4D1E" w:rsidP="0047338A">
      <w:pPr>
        <w:tabs>
          <w:tab w:val="right" w:pos="540"/>
        </w:tabs>
        <w:spacing w:after="0" w:line="240" w:lineRule="auto"/>
        <w:ind w:firstLine="0"/>
        <w:jc w:val="center"/>
        <w:rPr>
          <w:sz w:val="20"/>
          <w:szCs w:val="20"/>
          <w:rtl/>
        </w:rPr>
      </w:pPr>
      <w:r w:rsidRPr="007704F4">
        <w:rPr>
          <w:rFonts w:hint="cs"/>
          <w:sz w:val="20"/>
          <w:szCs w:val="20"/>
          <w:vertAlign w:val="superscript"/>
          <w:rtl/>
        </w:rPr>
        <w:t>2</w:t>
      </w:r>
      <w:r w:rsidRPr="007704F4">
        <w:rPr>
          <w:rFonts w:hint="cs"/>
          <w:sz w:val="20"/>
          <w:szCs w:val="20"/>
          <w:rtl/>
        </w:rPr>
        <w:t xml:space="preserve">عنوان نويسنده دوم، نام موسسه؛ (فونت بي‌نازنين اندازه </w:t>
      </w:r>
      <w:r w:rsidRPr="007704F4">
        <w:rPr>
          <w:sz w:val="18"/>
          <w:szCs w:val="18"/>
        </w:rPr>
        <w:t>pt</w:t>
      </w:r>
      <w:r w:rsidRPr="007704F4">
        <w:rPr>
          <w:rFonts w:hint="cs"/>
          <w:sz w:val="20"/>
          <w:szCs w:val="20"/>
          <w:rtl/>
        </w:rPr>
        <w:t xml:space="preserve"> 10) </w:t>
      </w:r>
      <w:r w:rsidRPr="007704F4">
        <w:rPr>
          <w:rFonts w:hint="cs"/>
          <w:sz w:val="18"/>
          <w:szCs w:val="18"/>
          <w:rtl/>
        </w:rPr>
        <w:t>آدرس پست الكترونيكي</w:t>
      </w:r>
      <w:r w:rsidR="0047338A" w:rsidRPr="007704F4">
        <w:rPr>
          <w:rFonts w:hint="cs"/>
          <w:sz w:val="18"/>
          <w:szCs w:val="18"/>
          <w:rtl/>
        </w:rPr>
        <w:t xml:space="preserve"> یا شماره تماس</w:t>
      </w:r>
      <w:r w:rsidRPr="007704F4">
        <w:rPr>
          <w:rFonts w:hint="cs"/>
          <w:sz w:val="18"/>
          <w:szCs w:val="18"/>
          <w:rtl/>
        </w:rPr>
        <w:t xml:space="preserve"> نويسنده دوم (فونت تايمز اندازه </w:t>
      </w:r>
      <w:r w:rsidRPr="007704F4">
        <w:rPr>
          <w:sz w:val="18"/>
          <w:szCs w:val="18"/>
        </w:rPr>
        <w:t>pt</w:t>
      </w:r>
      <w:r w:rsidRPr="007704F4">
        <w:rPr>
          <w:rFonts w:hint="cs"/>
          <w:sz w:val="18"/>
          <w:szCs w:val="18"/>
          <w:rtl/>
        </w:rPr>
        <w:t xml:space="preserve"> 9)</w:t>
      </w:r>
    </w:p>
    <w:p w14:paraId="611A841B" w14:textId="646CE407" w:rsidR="007F4D1E" w:rsidRPr="007704F4" w:rsidRDefault="007F4D1E" w:rsidP="0047338A">
      <w:pPr>
        <w:tabs>
          <w:tab w:val="right" w:pos="540"/>
        </w:tabs>
        <w:spacing w:after="0" w:line="240" w:lineRule="auto"/>
        <w:ind w:firstLine="0"/>
        <w:jc w:val="center"/>
        <w:rPr>
          <w:sz w:val="18"/>
          <w:szCs w:val="18"/>
        </w:rPr>
      </w:pPr>
      <w:r w:rsidRPr="007704F4">
        <w:rPr>
          <w:rFonts w:hint="cs"/>
          <w:sz w:val="20"/>
          <w:szCs w:val="20"/>
          <w:vertAlign w:val="superscript"/>
          <w:rtl/>
        </w:rPr>
        <w:t>3</w:t>
      </w:r>
      <w:r w:rsidRPr="007704F4">
        <w:rPr>
          <w:rFonts w:hint="cs"/>
          <w:sz w:val="20"/>
          <w:szCs w:val="20"/>
          <w:rtl/>
        </w:rPr>
        <w:t xml:space="preserve">عنوان ساير نويسند‌گان، نام موسسه؛ (فونت بي‌نازنين اندازه </w:t>
      </w:r>
      <w:r w:rsidRPr="007704F4">
        <w:rPr>
          <w:sz w:val="18"/>
          <w:szCs w:val="18"/>
        </w:rPr>
        <w:t>pt</w:t>
      </w:r>
      <w:r w:rsidRPr="007704F4">
        <w:rPr>
          <w:rFonts w:hint="cs"/>
          <w:sz w:val="20"/>
          <w:szCs w:val="20"/>
          <w:rtl/>
        </w:rPr>
        <w:t xml:space="preserve"> 10) </w:t>
      </w:r>
      <w:r w:rsidRPr="007704F4">
        <w:rPr>
          <w:rFonts w:hint="cs"/>
          <w:sz w:val="18"/>
          <w:szCs w:val="18"/>
          <w:rtl/>
        </w:rPr>
        <w:t xml:space="preserve">آدرس پست الكترونيكي </w:t>
      </w:r>
      <w:r w:rsidR="0047338A" w:rsidRPr="007704F4">
        <w:rPr>
          <w:rFonts w:hint="cs"/>
          <w:sz w:val="18"/>
          <w:szCs w:val="18"/>
          <w:rtl/>
        </w:rPr>
        <w:t>یا شماره تماس</w:t>
      </w:r>
      <w:r w:rsidR="0047338A" w:rsidRPr="007704F4">
        <w:rPr>
          <w:sz w:val="18"/>
          <w:szCs w:val="18"/>
          <w:rtl/>
        </w:rPr>
        <w:t xml:space="preserve"> </w:t>
      </w:r>
      <w:r w:rsidRPr="007704F4">
        <w:rPr>
          <w:rFonts w:hint="cs"/>
          <w:sz w:val="18"/>
          <w:szCs w:val="18"/>
          <w:rtl/>
        </w:rPr>
        <w:t xml:space="preserve">ساير نويسنده‌گان (فونت تايمز اندازه </w:t>
      </w:r>
      <w:r w:rsidRPr="007704F4">
        <w:rPr>
          <w:sz w:val="16"/>
          <w:szCs w:val="16"/>
        </w:rPr>
        <w:t>pt</w:t>
      </w:r>
      <w:r w:rsidRPr="007704F4">
        <w:rPr>
          <w:rFonts w:hint="cs"/>
          <w:sz w:val="18"/>
          <w:szCs w:val="18"/>
          <w:rtl/>
        </w:rPr>
        <w:t xml:space="preserve"> 9)</w:t>
      </w:r>
    </w:p>
    <w:p w14:paraId="514AEEB4" w14:textId="77777777" w:rsidR="006C681E" w:rsidRPr="007704F4" w:rsidRDefault="006C681E" w:rsidP="00697521">
      <w:pPr>
        <w:tabs>
          <w:tab w:val="right" w:pos="540"/>
        </w:tabs>
        <w:spacing w:line="240" w:lineRule="auto"/>
        <w:ind w:firstLine="0"/>
        <w:jc w:val="center"/>
        <w:rPr>
          <w:sz w:val="18"/>
          <w:szCs w:val="18"/>
          <w:rtl/>
        </w:rPr>
      </w:pPr>
      <w:r w:rsidRPr="007704F4">
        <w:rPr>
          <w:rFonts w:hint="cs"/>
          <w:sz w:val="18"/>
          <w:szCs w:val="18"/>
          <w:vertAlign w:val="superscript"/>
          <w:rtl/>
        </w:rPr>
        <w:t>*</w:t>
      </w:r>
      <w:r w:rsidRPr="007704F4">
        <w:rPr>
          <w:rFonts w:hint="cs"/>
          <w:sz w:val="18"/>
          <w:szCs w:val="18"/>
          <w:rtl/>
        </w:rPr>
        <w:t xml:space="preserve"> نویسنده مسئول: نام نویسنده مسئول</w:t>
      </w:r>
    </w:p>
    <w:p w14:paraId="42B442A3" w14:textId="77777777" w:rsidR="007F4D1E" w:rsidRPr="007704F4" w:rsidRDefault="007F4D1E" w:rsidP="00697521">
      <w:pPr>
        <w:tabs>
          <w:tab w:val="right" w:pos="540"/>
        </w:tabs>
        <w:spacing w:after="0" w:line="240" w:lineRule="auto"/>
        <w:ind w:firstLine="0"/>
        <w:jc w:val="both"/>
        <w:rPr>
          <w:b/>
          <w:bCs/>
          <w:szCs w:val="24"/>
          <w:rtl/>
        </w:rPr>
      </w:pPr>
      <w:r w:rsidRPr="007704F4">
        <w:rPr>
          <w:rFonts w:hint="cs"/>
          <w:b/>
          <w:bCs/>
          <w:szCs w:val="24"/>
          <w:rtl/>
        </w:rPr>
        <w:t>چکيده</w:t>
      </w:r>
    </w:p>
    <w:p w14:paraId="3FC8333D" w14:textId="5B308CF0" w:rsidR="0047338A" w:rsidRPr="007704F4" w:rsidRDefault="0047338A" w:rsidP="0047338A">
      <w:pPr>
        <w:pStyle w:val="abstract"/>
        <w:rPr>
          <w:rtl/>
        </w:rPr>
      </w:pPr>
      <w:r w:rsidRPr="007704F4">
        <w:rPr>
          <w:rtl/>
        </w:rPr>
        <w:t xml:space="preserve">در حداکثر </w:t>
      </w:r>
      <w:r w:rsidRPr="007704F4">
        <w:rPr>
          <w:rFonts w:hint="cs"/>
          <w:rtl/>
        </w:rPr>
        <w:t>2</w:t>
      </w:r>
      <w:r w:rsidRPr="007704F4">
        <w:rPr>
          <w:rtl/>
        </w:rPr>
        <w:t>۵۰ کلمه بگو</w:t>
      </w:r>
      <w:r w:rsidRPr="007704F4">
        <w:rPr>
          <w:rFonts w:hint="cs"/>
          <w:rtl/>
        </w:rPr>
        <w:t>ید</w:t>
      </w:r>
      <w:r w:rsidRPr="007704F4">
        <w:rPr>
          <w:rtl/>
        </w:rPr>
        <w:t xml:space="preserve"> چالش چه بود، چه کرد</w:t>
      </w:r>
      <w:r w:rsidRPr="007704F4">
        <w:rPr>
          <w:rFonts w:hint="cs"/>
          <w:rtl/>
        </w:rPr>
        <w:t>ید</w:t>
      </w:r>
      <w:r w:rsidRPr="007704F4">
        <w:rPr>
          <w:rtl/>
        </w:rPr>
        <w:t xml:space="preserve"> و نت</w:t>
      </w:r>
      <w:r w:rsidRPr="007704F4">
        <w:rPr>
          <w:rFonts w:hint="cs"/>
          <w:rtl/>
        </w:rPr>
        <w:t>یجه</w:t>
      </w:r>
      <w:r w:rsidRPr="007704F4">
        <w:rPr>
          <w:rtl/>
        </w:rPr>
        <w:t xml:space="preserve"> نها</w:t>
      </w:r>
      <w:r w:rsidRPr="007704F4">
        <w:rPr>
          <w:rFonts w:hint="cs"/>
          <w:rtl/>
        </w:rPr>
        <w:t>یی</w:t>
      </w:r>
      <w:r w:rsidRPr="007704F4">
        <w:rPr>
          <w:rtl/>
        </w:rPr>
        <w:t xml:space="preserve"> (عدد </w:t>
      </w:r>
      <w:r w:rsidRPr="007704F4">
        <w:rPr>
          <w:rFonts w:hint="cs"/>
          <w:rtl/>
        </w:rPr>
        <w:t>یا</w:t>
      </w:r>
      <w:r w:rsidRPr="007704F4">
        <w:rPr>
          <w:rtl/>
        </w:rPr>
        <w:t xml:space="preserve"> بهبود حاصل شده) چه بود. ا</w:t>
      </w:r>
      <w:r w:rsidRPr="007704F4">
        <w:rPr>
          <w:rFonts w:hint="cs"/>
          <w:rtl/>
        </w:rPr>
        <w:t>ین</w:t>
      </w:r>
      <w:r w:rsidRPr="007704F4">
        <w:rPr>
          <w:rtl/>
        </w:rPr>
        <w:t xml:space="preserve"> بخش با</w:t>
      </w:r>
      <w:r w:rsidRPr="007704F4">
        <w:rPr>
          <w:rFonts w:hint="cs"/>
          <w:rtl/>
        </w:rPr>
        <w:t>ید</w:t>
      </w:r>
      <w:r w:rsidRPr="007704F4">
        <w:rPr>
          <w:rtl/>
        </w:rPr>
        <w:t xml:space="preserve"> به تنها</w:t>
      </w:r>
      <w:r w:rsidRPr="007704F4">
        <w:rPr>
          <w:rFonts w:hint="cs"/>
          <w:rtl/>
        </w:rPr>
        <w:t>یی</w:t>
      </w:r>
      <w:r w:rsidRPr="007704F4">
        <w:rPr>
          <w:rtl/>
        </w:rPr>
        <w:t xml:space="preserve"> گو</w:t>
      </w:r>
      <w:r w:rsidRPr="007704F4">
        <w:rPr>
          <w:rFonts w:hint="cs"/>
          <w:rtl/>
        </w:rPr>
        <w:t>یا</w:t>
      </w:r>
      <w:r w:rsidRPr="007704F4">
        <w:rPr>
          <w:rtl/>
        </w:rPr>
        <w:t xml:space="preserve"> </w:t>
      </w:r>
      <w:r w:rsidR="008A0359" w:rsidRPr="007704F4">
        <w:rPr>
          <w:rFonts w:hint="cs"/>
          <w:rtl/>
        </w:rPr>
        <w:t xml:space="preserve">منعکس کننده مطالب داخل متن مقاله </w:t>
      </w:r>
      <w:r w:rsidRPr="007704F4">
        <w:rPr>
          <w:rtl/>
        </w:rPr>
        <w:t>باشد.</w:t>
      </w:r>
    </w:p>
    <w:p w14:paraId="0600F006" w14:textId="77777777" w:rsidR="00D662CC" w:rsidRPr="007704F4" w:rsidRDefault="00D662CC" w:rsidP="0047338A">
      <w:pPr>
        <w:pStyle w:val="abstract"/>
        <w:rPr>
          <w:rtl/>
        </w:rPr>
      </w:pPr>
    </w:p>
    <w:p w14:paraId="314334D2" w14:textId="0A2BBD39" w:rsidR="007F4D1E" w:rsidRPr="007704F4" w:rsidRDefault="007F4D1E" w:rsidP="00697521">
      <w:pPr>
        <w:pStyle w:val="keywords"/>
      </w:pPr>
      <w:r w:rsidRPr="007704F4">
        <w:rPr>
          <w:rFonts w:hint="cs"/>
          <w:b/>
          <w:bCs/>
          <w:rtl/>
        </w:rPr>
        <w:t>کلمات کليدی:</w:t>
      </w:r>
      <w:r w:rsidRPr="007704F4">
        <w:rPr>
          <w:rFonts w:hint="cs"/>
          <w:rtl/>
        </w:rPr>
        <w:t xml:space="preserve"> </w:t>
      </w:r>
      <w:r w:rsidR="008A0359" w:rsidRPr="007704F4">
        <w:rPr>
          <w:rFonts w:hint="cs"/>
          <w:rtl/>
        </w:rPr>
        <w:t xml:space="preserve">حداقل 3 و </w:t>
      </w:r>
      <w:r w:rsidRPr="007704F4">
        <w:rPr>
          <w:rFonts w:hint="cs"/>
          <w:rtl/>
        </w:rPr>
        <w:t xml:space="preserve">حداكثر تا </w:t>
      </w:r>
      <w:r w:rsidR="008A0359" w:rsidRPr="007704F4">
        <w:rPr>
          <w:rFonts w:hint="cs"/>
          <w:rtl/>
        </w:rPr>
        <w:t>5</w:t>
      </w:r>
      <w:r w:rsidRPr="007704F4">
        <w:rPr>
          <w:rFonts w:hint="cs"/>
          <w:rtl/>
        </w:rPr>
        <w:t xml:space="preserve"> كلمه</w:t>
      </w:r>
      <w:r w:rsidR="008A0359" w:rsidRPr="007704F4">
        <w:rPr>
          <w:rFonts w:hint="cs"/>
          <w:rtl/>
        </w:rPr>
        <w:t xml:space="preserve"> کلیدی</w:t>
      </w:r>
      <w:r w:rsidR="00231D47" w:rsidRPr="007704F4">
        <w:rPr>
          <w:rFonts w:hint="cs"/>
          <w:rtl/>
        </w:rPr>
        <w:t xml:space="preserve"> </w:t>
      </w:r>
      <w:r w:rsidR="00043D4F" w:rsidRPr="007704F4">
        <w:rPr>
          <w:rFonts w:hint="cs"/>
          <w:rtl/>
        </w:rPr>
        <w:t xml:space="preserve">لازم است بیان گردد. </w:t>
      </w:r>
      <w:r w:rsidR="008D4F72" w:rsidRPr="007704F4">
        <w:rPr>
          <w:rFonts w:hint="cs"/>
          <w:rtl/>
        </w:rPr>
        <w:t xml:space="preserve">کلمات کلیدی با </w:t>
      </w:r>
      <w:r w:rsidR="0021127B" w:rsidRPr="007704F4">
        <w:rPr>
          <w:rFonts w:hint="cs"/>
          <w:rtl/>
        </w:rPr>
        <w:t>ویرگول</w:t>
      </w:r>
      <w:r w:rsidR="008D4F72" w:rsidRPr="007704F4">
        <w:rPr>
          <w:rFonts w:hint="cs"/>
          <w:rtl/>
        </w:rPr>
        <w:t xml:space="preserve"> </w:t>
      </w:r>
      <w:r w:rsidR="0023199B" w:rsidRPr="007704F4">
        <w:rPr>
          <w:rFonts w:hint="cs"/>
          <w:rtl/>
        </w:rPr>
        <w:t>جدا شوند.</w:t>
      </w:r>
    </w:p>
    <w:p w14:paraId="175DA703" w14:textId="1159B119" w:rsidR="00FE603C" w:rsidRPr="007704F4" w:rsidRDefault="00157681" w:rsidP="00157681">
      <w:pPr>
        <w:pStyle w:val="Heading1"/>
        <w:numPr>
          <w:ilvl w:val="0"/>
          <w:numId w:val="0"/>
        </w:numPr>
        <w:spacing w:after="0"/>
        <w:rPr>
          <w:rtl/>
        </w:rPr>
      </w:pPr>
      <w:r w:rsidRPr="007704F4">
        <w:rPr>
          <w:rFonts w:hint="cs"/>
          <w:rtl/>
        </w:rPr>
        <w:t xml:space="preserve">1- </w:t>
      </w:r>
      <w:r w:rsidR="00FE603C" w:rsidRPr="007704F4">
        <w:rPr>
          <w:rFonts w:hint="cs"/>
          <w:rtl/>
        </w:rPr>
        <w:t>مقدمه</w:t>
      </w:r>
    </w:p>
    <w:p w14:paraId="7EDCE20C" w14:textId="182E415C" w:rsidR="00FE603C" w:rsidRPr="007704F4" w:rsidRDefault="00FE603C" w:rsidP="00572791">
      <w:pPr>
        <w:pStyle w:val="BodyText-fa"/>
        <w:ind w:firstLine="0"/>
        <w:rPr>
          <w:rtl/>
        </w:rPr>
      </w:pPr>
      <w:r w:rsidRPr="007704F4">
        <w:rPr>
          <w:rFonts w:hint="cs"/>
          <w:rtl/>
        </w:rPr>
        <w:t xml:space="preserve">نوشتار حاضر </w:t>
      </w:r>
      <w:r w:rsidR="00085583" w:rsidRPr="007704F4">
        <w:rPr>
          <w:rFonts w:hint="cs"/>
          <w:rtl/>
        </w:rPr>
        <w:t xml:space="preserve">شیوه نگارش </w:t>
      </w:r>
      <w:r w:rsidRPr="007704F4">
        <w:rPr>
          <w:rFonts w:hint="cs"/>
          <w:rtl/>
        </w:rPr>
        <w:t>مقالات</w:t>
      </w:r>
      <w:r w:rsidR="00614D42" w:rsidRPr="007704F4">
        <w:rPr>
          <w:rFonts w:hint="cs"/>
          <w:rtl/>
        </w:rPr>
        <w:t xml:space="preserve"> علمی</w:t>
      </w:r>
      <w:r w:rsidR="00572791" w:rsidRPr="007704F4">
        <w:rPr>
          <w:rFonts w:hint="cs"/>
          <w:rtl/>
        </w:rPr>
        <w:t>،</w:t>
      </w:r>
      <w:r w:rsidR="00614D42" w:rsidRPr="007704F4">
        <w:rPr>
          <w:rFonts w:hint="cs"/>
          <w:rtl/>
        </w:rPr>
        <w:t xml:space="preserve"> پژوهشی</w:t>
      </w:r>
      <w:r w:rsidR="00572791" w:rsidRPr="007704F4">
        <w:rPr>
          <w:rFonts w:hint="cs"/>
          <w:rtl/>
        </w:rPr>
        <w:t xml:space="preserve"> و تجربه نگاری</w:t>
      </w:r>
      <w:r w:rsidR="00614D42" w:rsidRPr="007704F4">
        <w:rPr>
          <w:rFonts w:hint="cs"/>
          <w:rtl/>
        </w:rPr>
        <w:t xml:space="preserve"> را براي ارسال به </w:t>
      </w:r>
      <w:r w:rsidR="00572791" w:rsidRPr="007704F4">
        <w:rPr>
          <w:rFonts w:hint="cs"/>
          <w:rtl/>
        </w:rPr>
        <w:t xml:space="preserve">فصلنامه تجارب و دستاوردها در تولید و خدمات را </w:t>
      </w:r>
      <w:r w:rsidRPr="007704F4">
        <w:rPr>
          <w:rFonts w:hint="cs"/>
          <w:rtl/>
        </w:rPr>
        <w:t>توضيح می</w:t>
      </w:r>
      <w:r w:rsidRPr="007704F4">
        <w:rPr>
          <w:rtl/>
        </w:rPr>
        <w:softHyphen/>
      </w:r>
      <w:r w:rsidRPr="007704F4">
        <w:rPr>
          <w:rFonts w:hint="cs"/>
          <w:rtl/>
        </w:rPr>
        <w:t xml:space="preserve">دهد. </w:t>
      </w:r>
      <w:r w:rsidR="00FA6AA4" w:rsidRPr="007704F4">
        <w:rPr>
          <w:rFonts w:hint="cs"/>
          <w:rtl/>
        </w:rPr>
        <w:t xml:space="preserve"> خواه</w:t>
      </w:r>
      <w:r w:rsidR="00085583" w:rsidRPr="007704F4">
        <w:rPr>
          <w:rFonts w:hint="cs"/>
          <w:rtl/>
        </w:rPr>
        <w:t>ش</w:t>
      </w:r>
      <w:r w:rsidR="00FA6AA4" w:rsidRPr="007704F4">
        <w:rPr>
          <w:rFonts w:hint="cs"/>
          <w:rtl/>
        </w:rPr>
        <w:t>م</w:t>
      </w:r>
      <w:r w:rsidR="00085583" w:rsidRPr="007704F4">
        <w:rPr>
          <w:rFonts w:hint="cs"/>
          <w:rtl/>
        </w:rPr>
        <w:t xml:space="preserve">نداست توجه فرمائید، </w:t>
      </w:r>
      <w:r w:rsidR="00FA2A57" w:rsidRPr="007704F4">
        <w:rPr>
          <w:rFonts w:hint="cs"/>
          <w:rtl/>
        </w:rPr>
        <w:t>شيوه‌های (</w:t>
      </w:r>
      <w:r w:rsidR="00FA2A57" w:rsidRPr="007704F4">
        <w:rPr>
          <w:szCs w:val="20"/>
        </w:rPr>
        <w:t>Styles</w:t>
      </w:r>
      <w:r w:rsidR="00FA2A57" w:rsidRPr="007704F4">
        <w:rPr>
          <w:rFonts w:hint="cs"/>
          <w:rtl/>
        </w:rPr>
        <w:t>)</w:t>
      </w:r>
      <w:r w:rsidR="00FA2A57" w:rsidRPr="007704F4">
        <w:t xml:space="preserve"> </w:t>
      </w:r>
      <w:r w:rsidRPr="007704F4">
        <w:rPr>
          <w:rFonts w:hint="cs"/>
          <w:rtl/>
        </w:rPr>
        <w:t>موردنياز برای کليه قسمت</w:t>
      </w:r>
      <w:r w:rsidRPr="007704F4">
        <w:rPr>
          <w:rFonts w:hint="eastAsia"/>
          <w:rtl/>
        </w:rPr>
        <w:t>‌</w:t>
      </w:r>
      <w:r w:rsidRPr="007704F4">
        <w:rPr>
          <w:rFonts w:hint="cs"/>
          <w:rtl/>
        </w:rPr>
        <w:t>های مقاله، در اين نمونه مقاله تعريف شده</w:t>
      </w:r>
      <w:r w:rsidRPr="007704F4">
        <w:rPr>
          <w:rtl/>
        </w:rPr>
        <w:softHyphen/>
      </w:r>
      <w:r w:rsidRPr="007704F4">
        <w:rPr>
          <w:rFonts w:hint="cs"/>
          <w:rtl/>
        </w:rPr>
        <w:t>اند و</w:t>
      </w:r>
      <w:r w:rsidR="00085583" w:rsidRPr="007704F4">
        <w:rPr>
          <w:rFonts w:hint="cs"/>
          <w:rtl/>
        </w:rPr>
        <w:t xml:space="preserve"> نویسندگان </w:t>
      </w:r>
      <w:r w:rsidRPr="007704F4">
        <w:rPr>
          <w:rFonts w:hint="cs"/>
          <w:rtl/>
        </w:rPr>
        <w:t>می</w:t>
      </w:r>
      <w:r w:rsidRPr="007704F4">
        <w:rPr>
          <w:rFonts w:hint="eastAsia"/>
          <w:rtl/>
        </w:rPr>
        <w:t>‌</w:t>
      </w:r>
      <w:r w:rsidRPr="007704F4">
        <w:rPr>
          <w:rFonts w:hint="cs"/>
          <w:rtl/>
        </w:rPr>
        <w:t xml:space="preserve">توانند </w:t>
      </w:r>
      <w:r w:rsidR="00085583" w:rsidRPr="007704F4">
        <w:rPr>
          <w:rFonts w:hint="cs"/>
          <w:rtl/>
        </w:rPr>
        <w:t xml:space="preserve">پس از انتقال محتوای مقاله خود به این فایل، </w:t>
      </w:r>
      <w:r w:rsidRPr="007704F4">
        <w:rPr>
          <w:rFonts w:hint="cs"/>
          <w:rtl/>
        </w:rPr>
        <w:t>با استفاده از آن</w:t>
      </w:r>
      <w:r w:rsidRPr="007704F4">
        <w:rPr>
          <w:rtl/>
        </w:rPr>
        <w:softHyphen/>
      </w:r>
      <w:r w:rsidRPr="007704F4">
        <w:rPr>
          <w:rFonts w:hint="cs"/>
          <w:rtl/>
        </w:rPr>
        <w:t xml:space="preserve">ها </w:t>
      </w:r>
      <w:r w:rsidR="00085583" w:rsidRPr="007704F4">
        <w:rPr>
          <w:rFonts w:hint="cs"/>
          <w:rtl/>
        </w:rPr>
        <w:t xml:space="preserve">موارد مذکور را با </w:t>
      </w:r>
      <w:r w:rsidR="0050144F" w:rsidRPr="007704F4">
        <w:rPr>
          <w:rFonts w:hint="cs"/>
          <w:rtl/>
        </w:rPr>
        <w:t>این شیوه‌نامه</w:t>
      </w:r>
      <w:r w:rsidR="00085583" w:rsidRPr="007704F4">
        <w:rPr>
          <w:rFonts w:hint="cs"/>
          <w:rtl/>
        </w:rPr>
        <w:t xml:space="preserve"> ‌</w:t>
      </w:r>
      <w:r w:rsidRPr="007704F4">
        <w:rPr>
          <w:rFonts w:hint="cs"/>
          <w:rtl/>
        </w:rPr>
        <w:t xml:space="preserve">تطبيق دهند. </w:t>
      </w:r>
      <w:r w:rsidR="0007666B" w:rsidRPr="007704F4">
        <w:rPr>
          <w:rFonts w:hint="cs"/>
          <w:rtl/>
        </w:rPr>
        <w:t>خواهشمنداست</w:t>
      </w:r>
      <w:r w:rsidRPr="007704F4">
        <w:rPr>
          <w:rFonts w:hint="cs"/>
          <w:rtl/>
        </w:rPr>
        <w:t xml:space="preserve"> نويسندگان محترم </w:t>
      </w:r>
      <w:r w:rsidR="00E07298" w:rsidRPr="007704F4">
        <w:rPr>
          <w:rFonts w:hint="cs"/>
          <w:rtl/>
        </w:rPr>
        <w:t>در هنگام نگارش مقاله،</w:t>
      </w:r>
      <w:r w:rsidRPr="007704F4">
        <w:rPr>
          <w:rFonts w:hint="cs"/>
          <w:rtl/>
        </w:rPr>
        <w:t xml:space="preserve"> اين شيوه</w:t>
      </w:r>
      <w:r w:rsidR="00702492" w:rsidRPr="007704F4">
        <w:rPr>
          <w:rFonts w:hint="cs"/>
          <w:rtl/>
        </w:rPr>
        <w:t>‌</w:t>
      </w:r>
      <w:r w:rsidRPr="007704F4">
        <w:rPr>
          <w:rFonts w:hint="cs"/>
          <w:rtl/>
        </w:rPr>
        <w:t xml:space="preserve">نامه را دقيقا رعايت نمايند. </w:t>
      </w:r>
    </w:p>
    <w:p w14:paraId="7AD8DCE5" w14:textId="69CA4CD7" w:rsidR="00FE603C" w:rsidRPr="007704F4" w:rsidRDefault="00FE603C" w:rsidP="00FE603C">
      <w:pPr>
        <w:pStyle w:val="BodyText-fa"/>
        <w:rPr>
          <w:color w:val="000000" w:themeColor="text1"/>
          <w:rtl/>
        </w:rPr>
      </w:pPr>
      <w:r w:rsidRPr="007704F4">
        <w:rPr>
          <w:noProof/>
          <w:rtl/>
          <w:lang w:bidi="ar-SA"/>
        </w:rPr>
        <mc:AlternateContent>
          <mc:Choice Requires="wps">
            <w:drawing>
              <wp:anchor distT="4294967294" distB="4294967294" distL="114298" distR="114298" simplePos="0" relativeHeight="251659264" behindDoc="0" locked="0" layoutInCell="1" allowOverlap="1" wp14:anchorId="3BE26573" wp14:editId="775AB00F">
                <wp:simplePos x="0" y="0"/>
                <wp:positionH relativeFrom="column">
                  <wp:posOffset>2856864</wp:posOffset>
                </wp:positionH>
                <wp:positionV relativeFrom="paragraph">
                  <wp:posOffset>729614</wp:posOffset>
                </wp:positionV>
                <wp:extent cx="0" cy="0"/>
                <wp:effectExtent l="0" t="0" r="0" b="0"/>
                <wp:wrapNone/>
                <wp:docPr id="52"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5B9A90" id="Straight Connector 30" o:spid="_x0000_s1026" style="position:absolute;z-index:25165926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4.95pt,57.45pt" to="224.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"/>
            </w:pict>
          </mc:Fallback>
        </mc:AlternateContent>
      </w:r>
      <w:r w:rsidR="00E07298" w:rsidRPr="007704F4">
        <w:rPr>
          <w:rFonts w:hint="cs"/>
          <w:rtl/>
        </w:rPr>
        <w:t xml:space="preserve">لطفا </w:t>
      </w:r>
      <w:r w:rsidRPr="007704F4">
        <w:rPr>
          <w:rFonts w:hint="cs"/>
          <w:rtl/>
        </w:rPr>
        <w:t xml:space="preserve">اندازه حروف عنوان مقاله </w:t>
      </w:r>
      <w:r w:rsidRPr="007704F4">
        <w:t>14 pt</w:t>
      </w:r>
      <w:r w:rsidRPr="007704F4">
        <w:rPr>
          <w:rFonts w:hint="cs"/>
          <w:rtl/>
        </w:rPr>
        <w:t xml:space="preserve"> با قلم بی</w:t>
      </w:r>
      <w:r w:rsidRPr="007704F4">
        <w:rPr>
          <w:rFonts w:hint="cs"/>
          <w:rtl/>
        </w:rPr>
        <w:softHyphen/>
        <w:t>نازنين</w:t>
      </w:r>
      <w:r w:rsidRPr="007704F4">
        <w:rPr>
          <w:vertAlign w:val="superscript"/>
          <w:rtl/>
        </w:rPr>
        <w:footnoteReference w:id="2"/>
      </w:r>
      <w:r w:rsidRPr="007704F4">
        <w:rPr>
          <w:rFonts w:hint="cs"/>
          <w:rtl/>
        </w:rPr>
        <w:t xml:space="preserve"> و پررنگ وسط</w:t>
      </w:r>
      <w:r w:rsidRPr="007704F4">
        <w:rPr>
          <w:rtl/>
        </w:rPr>
        <w:softHyphen/>
      </w:r>
      <w:r w:rsidRPr="007704F4">
        <w:rPr>
          <w:rFonts w:hint="cs"/>
          <w:rtl/>
        </w:rPr>
        <w:t xml:space="preserve">چين انتخاب شود. اندازه حروف نويسنده يا نويسندگان مقاله </w:t>
      </w:r>
      <w:r w:rsidRPr="007704F4">
        <w:t>10 pt</w:t>
      </w:r>
      <w:r w:rsidRPr="007704F4">
        <w:rPr>
          <w:rFonts w:hint="cs"/>
          <w:rtl/>
        </w:rPr>
        <w:t xml:space="preserve"> با قلم بی‏نازنين و پرنگ، نام مؤسسه و عنوان </w:t>
      </w:r>
      <w:r w:rsidR="00BC2447" w:rsidRPr="007704F4">
        <w:rPr>
          <w:rFonts w:hint="cs"/>
          <w:rtl/>
        </w:rPr>
        <w:t>نویسندگان</w:t>
      </w:r>
      <w:r w:rsidRPr="007704F4">
        <w:rPr>
          <w:rFonts w:hint="cs"/>
          <w:rtl/>
        </w:rPr>
        <w:t xml:space="preserve"> نيز با قلم </w:t>
      </w:r>
      <w:r w:rsidRPr="007704F4">
        <w:rPr>
          <w:rFonts w:hint="cs"/>
          <w:color w:val="000000" w:themeColor="text1"/>
          <w:rtl/>
        </w:rPr>
        <w:t>بی</w:t>
      </w:r>
      <w:r w:rsidRPr="007704F4">
        <w:rPr>
          <w:rFonts w:hint="cs"/>
          <w:color w:val="000000" w:themeColor="text1"/>
          <w:rtl/>
        </w:rPr>
        <w:softHyphen/>
        <w:t xml:space="preserve">نازنين </w:t>
      </w:r>
      <w:r w:rsidRPr="007704F4">
        <w:rPr>
          <w:color w:val="000000" w:themeColor="text1"/>
        </w:rPr>
        <w:t>10 pt</w:t>
      </w:r>
      <w:r w:rsidRPr="007704F4">
        <w:rPr>
          <w:rFonts w:hint="cs"/>
          <w:color w:val="000000" w:themeColor="text1"/>
          <w:rtl/>
        </w:rPr>
        <w:t xml:space="preserve"> </w:t>
      </w:r>
      <w:r w:rsidR="00E07298" w:rsidRPr="007704F4">
        <w:rPr>
          <w:rFonts w:hint="cs"/>
          <w:color w:val="000000" w:themeColor="text1"/>
          <w:rtl/>
        </w:rPr>
        <w:t>نگارش یابد</w:t>
      </w:r>
      <w:r w:rsidRPr="007704F4">
        <w:rPr>
          <w:rFonts w:hint="cs"/>
          <w:color w:val="000000" w:themeColor="text1"/>
          <w:rtl/>
        </w:rPr>
        <w:t xml:space="preserve">. قلم مقالات فارسی بی‏نازنين و قلم مقالات انگليسی تايمز با یک سایز کوچکتر انتخاب شوند. اندازه حروف فارسی متن اصلی </w:t>
      </w:r>
      <w:r w:rsidRPr="007704F4">
        <w:rPr>
          <w:color w:val="000000" w:themeColor="text1"/>
        </w:rPr>
        <w:t xml:space="preserve"> 11 pt</w:t>
      </w:r>
      <w:r w:rsidRPr="007704F4">
        <w:rPr>
          <w:rFonts w:hint="cs"/>
          <w:color w:val="000000" w:themeColor="text1"/>
          <w:rtl/>
        </w:rPr>
        <w:t>، اندازه حروف</w:t>
      </w:r>
      <w:r w:rsidR="00BC2447" w:rsidRPr="007704F4">
        <w:rPr>
          <w:rFonts w:hint="cs"/>
          <w:color w:val="000000" w:themeColor="text1"/>
          <w:rtl/>
        </w:rPr>
        <w:t xml:space="preserve">ِ </w:t>
      </w:r>
      <w:r w:rsidRPr="007704F4">
        <w:rPr>
          <w:rFonts w:hint="cs"/>
          <w:color w:val="000000" w:themeColor="text1"/>
          <w:rtl/>
        </w:rPr>
        <w:t xml:space="preserve">عناوین اصلی </w:t>
      </w:r>
      <w:r w:rsidRPr="007704F4">
        <w:rPr>
          <w:color w:val="000000" w:themeColor="text1"/>
        </w:rPr>
        <w:t>12pt</w:t>
      </w:r>
      <w:r w:rsidRPr="007704F4">
        <w:rPr>
          <w:rFonts w:hint="cs"/>
          <w:color w:val="000000" w:themeColor="text1"/>
          <w:rtl/>
        </w:rPr>
        <w:t xml:space="preserve"> پررنگ، و اندازه حروف عناوین فرعی</w:t>
      </w:r>
      <w:r w:rsidR="004C6666" w:rsidRPr="007704F4">
        <w:rPr>
          <w:rFonts w:hint="cs"/>
          <w:color w:val="000000" w:themeColor="text1"/>
          <w:rtl/>
        </w:rPr>
        <w:t xml:space="preserve"> </w:t>
      </w:r>
      <w:r w:rsidRPr="007704F4">
        <w:rPr>
          <w:color w:val="000000" w:themeColor="text1"/>
        </w:rPr>
        <w:t>11pt</w:t>
      </w:r>
      <w:r w:rsidRPr="007704F4">
        <w:rPr>
          <w:rFonts w:hint="cs"/>
          <w:color w:val="000000" w:themeColor="text1"/>
          <w:rtl/>
        </w:rPr>
        <w:t xml:space="preserve"> پررنگ انتخاب شود. </w:t>
      </w:r>
      <w:r w:rsidR="008A62DE" w:rsidRPr="007704F4">
        <w:rPr>
          <w:rFonts w:hint="cs"/>
          <w:color w:val="000000" w:themeColor="text1"/>
          <w:rtl/>
        </w:rPr>
        <w:t>اندازه عنوان شکل</w:t>
      </w:r>
      <w:r w:rsidR="008A62DE" w:rsidRPr="007704F4">
        <w:rPr>
          <w:color w:val="000000" w:themeColor="text1"/>
          <w:rtl/>
        </w:rPr>
        <w:softHyphen/>
      </w:r>
      <w:r w:rsidR="008A62DE" w:rsidRPr="007704F4">
        <w:rPr>
          <w:rFonts w:hint="cs"/>
          <w:color w:val="000000" w:themeColor="text1"/>
          <w:rtl/>
        </w:rPr>
        <w:t>ها و جدول</w:t>
      </w:r>
      <w:r w:rsidR="008A62DE" w:rsidRPr="007704F4">
        <w:rPr>
          <w:color w:val="000000" w:themeColor="text1"/>
          <w:rtl/>
        </w:rPr>
        <w:softHyphen/>
      </w:r>
      <w:r w:rsidR="008A62DE" w:rsidRPr="007704F4">
        <w:rPr>
          <w:rFonts w:hint="cs"/>
          <w:color w:val="000000" w:themeColor="text1"/>
          <w:rtl/>
        </w:rPr>
        <w:t>ها باید 10 و پررنگ (</w:t>
      </w:r>
      <w:r w:rsidR="008A62DE" w:rsidRPr="007704F4">
        <w:rPr>
          <w:color w:val="000000" w:themeColor="text1"/>
          <w:lang w:val="en-AU"/>
        </w:rPr>
        <w:t>Bold</w:t>
      </w:r>
      <w:r w:rsidR="008A62DE" w:rsidRPr="007704F4">
        <w:rPr>
          <w:rFonts w:hint="cs"/>
          <w:color w:val="000000" w:themeColor="text1"/>
          <w:rtl/>
        </w:rPr>
        <w:t>) باشد.</w:t>
      </w:r>
    </w:p>
    <w:p w14:paraId="6C9F24D1" w14:textId="52230F0D" w:rsidR="00FE603C" w:rsidRPr="007704F4" w:rsidRDefault="00196610" w:rsidP="007704F4">
      <w:pPr>
        <w:pStyle w:val="BodyText-fa"/>
        <w:ind w:firstLine="301"/>
        <w:rPr>
          <w:rtl/>
        </w:rPr>
      </w:pPr>
      <w:r w:rsidRPr="007704F4">
        <w:rPr>
          <w:rFonts w:hint="cs"/>
          <w:color w:val="000000" w:themeColor="text1"/>
          <w:rtl/>
        </w:rPr>
        <w:t xml:space="preserve">متن مقاله در </w:t>
      </w:r>
      <w:r w:rsidR="0007666B" w:rsidRPr="007704F4">
        <w:rPr>
          <w:rFonts w:hint="cs"/>
          <w:color w:val="000000" w:themeColor="text1"/>
          <w:rtl/>
        </w:rPr>
        <w:t>صفحات</w:t>
      </w:r>
      <w:r w:rsidR="00FE603C" w:rsidRPr="007704F4">
        <w:rPr>
          <w:rFonts w:hint="cs"/>
          <w:color w:val="000000" w:themeColor="text1"/>
          <w:rtl/>
        </w:rPr>
        <w:t xml:space="preserve"> </w:t>
      </w:r>
      <w:r w:rsidR="00FE603C" w:rsidRPr="007704F4">
        <w:rPr>
          <w:color w:val="000000" w:themeColor="text1"/>
        </w:rPr>
        <w:t>A4</w:t>
      </w:r>
      <w:r w:rsidR="00FE603C" w:rsidRPr="007704F4">
        <w:rPr>
          <w:rFonts w:hint="cs"/>
          <w:color w:val="000000" w:themeColor="text1"/>
          <w:rtl/>
        </w:rPr>
        <w:t xml:space="preserve"> </w:t>
      </w:r>
      <w:r w:rsidR="00C6074B" w:rsidRPr="007704F4">
        <w:rPr>
          <w:rFonts w:hint="cs"/>
          <w:color w:val="000000" w:themeColor="text1"/>
          <w:rtl/>
        </w:rPr>
        <w:t xml:space="preserve">در </w:t>
      </w:r>
      <w:r w:rsidR="00D84287" w:rsidRPr="007704F4">
        <w:rPr>
          <w:rFonts w:hint="cs"/>
          <w:color w:val="000000" w:themeColor="text1"/>
          <w:rtl/>
        </w:rPr>
        <w:t xml:space="preserve">یک </w:t>
      </w:r>
      <w:r w:rsidR="00C6074B" w:rsidRPr="007704F4">
        <w:rPr>
          <w:rFonts w:hint="cs"/>
          <w:color w:val="000000" w:themeColor="text1"/>
          <w:rtl/>
        </w:rPr>
        <w:t>ستون</w:t>
      </w:r>
      <w:r w:rsidRPr="007704F4">
        <w:rPr>
          <w:rFonts w:hint="cs"/>
          <w:color w:val="000000" w:themeColor="text1"/>
          <w:rtl/>
        </w:rPr>
        <w:t xml:space="preserve"> و</w:t>
      </w:r>
      <w:r w:rsidR="00C6074B" w:rsidRPr="007704F4">
        <w:rPr>
          <w:rFonts w:hint="cs"/>
          <w:color w:val="000000" w:themeColor="text1"/>
          <w:rtl/>
        </w:rPr>
        <w:t xml:space="preserve"> ب</w:t>
      </w:r>
      <w:r w:rsidRPr="007704F4">
        <w:rPr>
          <w:rFonts w:hint="cs"/>
          <w:color w:val="000000" w:themeColor="text1"/>
          <w:rtl/>
        </w:rPr>
        <w:t xml:space="preserve">ا فاصله </w:t>
      </w:r>
      <w:r w:rsidR="00356219" w:rsidRPr="007704F4">
        <w:rPr>
          <w:rFonts w:hint="cs"/>
          <w:color w:val="000000" w:themeColor="text1"/>
          <w:rtl/>
        </w:rPr>
        <w:t>بین هر دو خط یک فاصله‌ای (</w:t>
      </w:r>
      <w:r w:rsidR="00356219" w:rsidRPr="007704F4">
        <w:rPr>
          <w:color w:val="000000" w:themeColor="text1"/>
        </w:rPr>
        <w:t>Single Spacing</w:t>
      </w:r>
      <w:r w:rsidR="00356219" w:rsidRPr="007704F4">
        <w:rPr>
          <w:rFonts w:hint="cs"/>
          <w:color w:val="000000" w:themeColor="text1"/>
          <w:rtl/>
        </w:rPr>
        <w:t>) و</w:t>
      </w:r>
      <w:r w:rsidRPr="007704F4">
        <w:rPr>
          <w:rFonts w:hint="cs"/>
          <w:color w:val="000000" w:themeColor="text1"/>
          <w:rtl/>
        </w:rPr>
        <w:t xml:space="preserve"> به اندازه </w:t>
      </w:r>
      <w:r w:rsidR="00C6074B" w:rsidRPr="007704F4">
        <w:rPr>
          <w:rFonts w:hint="cs"/>
          <w:color w:val="000000" w:themeColor="text1"/>
          <w:rtl/>
        </w:rPr>
        <w:t xml:space="preserve">0.3 اینچ </w:t>
      </w:r>
      <w:r w:rsidR="00FE603C" w:rsidRPr="007704F4">
        <w:rPr>
          <w:rFonts w:hint="cs"/>
          <w:color w:val="000000" w:themeColor="text1"/>
          <w:rtl/>
        </w:rPr>
        <w:t xml:space="preserve">تحرير </w:t>
      </w:r>
      <w:r w:rsidRPr="007704F4">
        <w:rPr>
          <w:rFonts w:hint="cs"/>
          <w:color w:val="000000" w:themeColor="text1"/>
          <w:rtl/>
        </w:rPr>
        <w:t>شود</w:t>
      </w:r>
      <w:r w:rsidR="00FE603C" w:rsidRPr="007704F4">
        <w:rPr>
          <w:rFonts w:hint="cs"/>
          <w:color w:val="000000" w:themeColor="text1"/>
          <w:rtl/>
        </w:rPr>
        <w:t xml:space="preserve">، </w:t>
      </w:r>
      <w:r w:rsidRPr="007704F4">
        <w:rPr>
          <w:rFonts w:hint="cs"/>
          <w:color w:val="000000" w:themeColor="text1"/>
          <w:rtl/>
        </w:rPr>
        <w:t>فاصله متن از چپ</w:t>
      </w:r>
      <w:r w:rsidR="00BC2447" w:rsidRPr="007704F4">
        <w:rPr>
          <w:rFonts w:hint="cs"/>
          <w:color w:val="000000" w:themeColor="text1"/>
          <w:rtl/>
        </w:rPr>
        <w:t xml:space="preserve"> و راست 1 </w:t>
      </w:r>
      <w:r w:rsidR="00FE603C" w:rsidRPr="007704F4">
        <w:rPr>
          <w:rFonts w:hint="cs"/>
          <w:color w:val="000000" w:themeColor="text1"/>
          <w:rtl/>
        </w:rPr>
        <w:t>اینچ</w:t>
      </w:r>
      <w:r w:rsidR="00BC2447" w:rsidRPr="007704F4">
        <w:rPr>
          <w:rFonts w:hint="cs"/>
          <w:color w:val="000000" w:themeColor="text1"/>
          <w:rtl/>
        </w:rPr>
        <w:t xml:space="preserve"> (54/2 سانتی متر)</w:t>
      </w:r>
      <w:r w:rsidRPr="007704F4">
        <w:rPr>
          <w:rFonts w:hint="cs"/>
          <w:color w:val="000000" w:themeColor="text1"/>
          <w:rtl/>
        </w:rPr>
        <w:t>، از پایین</w:t>
      </w:r>
      <w:r w:rsidR="00FE603C" w:rsidRPr="007704F4">
        <w:rPr>
          <w:rFonts w:hint="cs"/>
          <w:color w:val="000000" w:themeColor="text1"/>
          <w:rtl/>
        </w:rPr>
        <w:t xml:space="preserve"> 5/0 اینچ </w:t>
      </w:r>
      <w:r w:rsidR="00BC2447" w:rsidRPr="007704F4">
        <w:rPr>
          <w:rFonts w:hint="cs"/>
          <w:color w:val="000000" w:themeColor="text1"/>
          <w:rtl/>
        </w:rPr>
        <w:t xml:space="preserve">(27/1 سانتی متر) </w:t>
      </w:r>
      <w:r w:rsidR="00FE603C" w:rsidRPr="007704F4">
        <w:rPr>
          <w:rFonts w:hint="cs"/>
          <w:color w:val="000000" w:themeColor="text1"/>
          <w:rtl/>
        </w:rPr>
        <w:t xml:space="preserve">و </w:t>
      </w:r>
      <w:r w:rsidRPr="007704F4">
        <w:rPr>
          <w:rFonts w:hint="cs"/>
          <w:color w:val="000000" w:themeColor="text1"/>
          <w:rtl/>
        </w:rPr>
        <w:t xml:space="preserve">از بالا </w:t>
      </w:r>
      <w:r w:rsidR="00FE603C" w:rsidRPr="007704F4">
        <w:rPr>
          <w:rFonts w:hint="cs"/>
          <w:rtl/>
        </w:rPr>
        <w:t xml:space="preserve">5/1 اینچ </w:t>
      </w:r>
      <w:r w:rsidR="00BC2447" w:rsidRPr="007704F4">
        <w:rPr>
          <w:rFonts w:hint="cs"/>
          <w:rtl/>
        </w:rPr>
        <w:t xml:space="preserve">(81/3 سانتی متر) </w:t>
      </w:r>
      <w:r w:rsidR="00FE603C" w:rsidRPr="007704F4">
        <w:rPr>
          <w:rFonts w:hint="cs"/>
          <w:rtl/>
        </w:rPr>
        <w:t xml:space="preserve">فاصله </w:t>
      </w:r>
      <w:r w:rsidRPr="007704F4">
        <w:rPr>
          <w:rFonts w:hint="cs"/>
          <w:rtl/>
        </w:rPr>
        <w:t>باشد</w:t>
      </w:r>
      <w:r w:rsidR="00FE603C" w:rsidRPr="007704F4">
        <w:rPr>
          <w:rFonts w:hint="cs"/>
          <w:rtl/>
        </w:rPr>
        <w:t>. عنوان هر بخش پررنگ‌تر از بقيه مقاله</w:t>
      </w:r>
      <w:r w:rsidR="00E07298" w:rsidRPr="007704F4">
        <w:rPr>
          <w:rFonts w:hint="cs"/>
          <w:rtl/>
        </w:rPr>
        <w:t xml:space="preserve"> نگارش شود</w:t>
      </w:r>
      <w:r w:rsidR="00FE603C" w:rsidRPr="007704F4">
        <w:rPr>
          <w:rFonts w:hint="cs"/>
          <w:rtl/>
        </w:rPr>
        <w:t xml:space="preserve">. </w:t>
      </w:r>
      <w:r w:rsidR="00E07298" w:rsidRPr="007704F4">
        <w:rPr>
          <w:rFonts w:hint="cs"/>
          <w:rtl/>
        </w:rPr>
        <w:t xml:space="preserve">لطفا برای عناوین از </w:t>
      </w:r>
      <w:r w:rsidR="00FE603C" w:rsidRPr="007704F4">
        <w:rPr>
          <w:rFonts w:hint="cs"/>
          <w:rtl/>
        </w:rPr>
        <w:t>جعبه</w:t>
      </w:r>
      <w:r w:rsidR="00C50B70" w:rsidRPr="007704F4">
        <w:rPr>
          <w:rFonts w:hint="cs"/>
          <w:rtl/>
        </w:rPr>
        <w:t xml:space="preserve"> (کادر)</w:t>
      </w:r>
      <w:r w:rsidR="00FE603C" w:rsidRPr="007704F4">
        <w:rPr>
          <w:rFonts w:hint="cs"/>
          <w:rtl/>
        </w:rPr>
        <w:t xml:space="preserve">، خط زير </w:t>
      </w:r>
      <w:r w:rsidR="00C50B70" w:rsidRPr="007704F4">
        <w:rPr>
          <w:rFonts w:hint="cs"/>
          <w:rtl/>
        </w:rPr>
        <w:t>(</w:t>
      </w:r>
      <w:r w:rsidR="00C50B70" w:rsidRPr="007704F4">
        <w:rPr>
          <w:lang w:val="en-AU"/>
        </w:rPr>
        <w:t>Underline</w:t>
      </w:r>
      <w:r w:rsidR="00C50B70" w:rsidRPr="007704F4">
        <w:rPr>
          <w:rFonts w:hint="cs"/>
          <w:rtl/>
        </w:rPr>
        <w:t>)</w:t>
      </w:r>
      <w:r w:rsidR="00C50B70" w:rsidRPr="007704F4">
        <w:t xml:space="preserve"> </w:t>
      </w:r>
      <w:r w:rsidR="00FE603C" w:rsidRPr="007704F4">
        <w:rPr>
          <w:rFonts w:hint="cs"/>
          <w:rtl/>
        </w:rPr>
        <w:t xml:space="preserve">و يا تزييناتی از اين قبيل </w:t>
      </w:r>
      <w:r w:rsidR="00E07298" w:rsidRPr="007704F4">
        <w:rPr>
          <w:rFonts w:hint="cs"/>
          <w:rtl/>
        </w:rPr>
        <w:t>استفاده نشود</w:t>
      </w:r>
      <w:r w:rsidR="00FE603C" w:rsidRPr="007704F4">
        <w:rPr>
          <w:rFonts w:hint="cs"/>
          <w:rtl/>
        </w:rPr>
        <w:t>. عناوین اصلی به صورت (1- عنوان اصلی) و عناوین فرعی به صورت (1-1- عنوان فرعی) شماره</w:t>
      </w:r>
      <w:r w:rsidR="00E07298" w:rsidRPr="007704F4">
        <w:rPr>
          <w:rFonts w:hint="cs"/>
          <w:rtl/>
        </w:rPr>
        <w:t>‌</w:t>
      </w:r>
      <w:r w:rsidR="00FE603C" w:rsidRPr="007704F4">
        <w:rPr>
          <w:rFonts w:hint="cs"/>
          <w:rtl/>
        </w:rPr>
        <w:t>گذاری شوند</w:t>
      </w:r>
      <w:r w:rsidR="00E07298" w:rsidRPr="007704F4">
        <w:rPr>
          <w:rFonts w:hint="cs"/>
          <w:rtl/>
        </w:rPr>
        <w:t xml:space="preserve"> و </w:t>
      </w:r>
      <w:r w:rsidR="00FE603C" w:rsidRPr="007704F4">
        <w:rPr>
          <w:rFonts w:hint="cs"/>
          <w:rtl/>
        </w:rPr>
        <w:t>بين عنوان و متن هر بخش</w:t>
      </w:r>
      <w:r w:rsidR="006E5B7C" w:rsidRPr="007704F4">
        <w:rPr>
          <w:rFonts w:hint="cs"/>
          <w:rtl/>
        </w:rPr>
        <w:t>،</w:t>
      </w:r>
      <w:r w:rsidR="00FE603C" w:rsidRPr="007704F4">
        <w:rPr>
          <w:rFonts w:hint="cs"/>
          <w:rtl/>
        </w:rPr>
        <w:t xml:space="preserve"> خطی</w:t>
      </w:r>
      <w:r w:rsidR="00E07298" w:rsidRPr="007704F4">
        <w:rPr>
          <w:rFonts w:hint="cs"/>
          <w:rtl/>
        </w:rPr>
        <w:t xml:space="preserve"> اضافه نشود</w:t>
      </w:r>
      <w:r w:rsidR="00FE603C" w:rsidRPr="007704F4">
        <w:rPr>
          <w:rFonts w:hint="cs"/>
          <w:rtl/>
        </w:rPr>
        <w:t xml:space="preserve">. </w:t>
      </w:r>
    </w:p>
    <w:p w14:paraId="305447DC" w14:textId="2009E2FF" w:rsidR="00FE603C" w:rsidRPr="007704F4" w:rsidRDefault="00157681" w:rsidP="00157681">
      <w:pPr>
        <w:pStyle w:val="Heading1"/>
        <w:numPr>
          <w:ilvl w:val="0"/>
          <w:numId w:val="0"/>
        </w:numPr>
        <w:spacing w:after="0"/>
        <w:rPr>
          <w:rtl/>
        </w:rPr>
      </w:pPr>
      <w:r w:rsidRPr="007704F4">
        <w:rPr>
          <w:rFonts w:hint="cs"/>
          <w:rtl/>
        </w:rPr>
        <w:t xml:space="preserve">2- </w:t>
      </w:r>
      <w:r w:rsidR="00FE603C" w:rsidRPr="007704F4">
        <w:rPr>
          <w:rFonts w:hint="cs"/>
          <w:rtl/>
        </w:rPr>
        <w:t xml:space="preserve">تقسیمات مقاله </w:t>
      </w:r>
    </w:p>
    <w:p w14:paraId="2C5585FC" w14:textId="7DF42F8F" w:rsidR="00FE603C" w:rsidRPr="007704F4" w:rsidRDefault="00572791" w:rsidP="00572791">
      <w:pPr>
        <w:pStyle w:val="BodyText-fa"/>
        <w:ind w:firstLine="0"/>
        <w:rPr>
          <w:rtl/>
        </w:rPr>
      </w:pPr>
      <w:r w:rsidRPr="007704F4">
        <w:rPr>
          <w:rFonts w:hint="cs"/>
          <w:u w:val="single"/>
          <w:rtl/>
        </w:rPr>
        <w:t xml:space="preserve">حداقل و </w:t>
      </w:r>
      <w:r w:rsidR="00A37113" w:rsidRPr="007704F4">
        <w:rPr>
          <w:rFonts w:hint="cs"/>
          <w:u w:val="single"/>
          <w:rtl/>
        </w:rPr>
        <w:t>حداکثر تعداد صفحات مجاز مقاله</w:t>
      </w:r>
      <w:r w:rsidRPr="007704F4">
        <w:rPr>
          <w:rFonts w:hint="cs"/>
          <w:u w:val="single"/>
          <w:rtl/>
        </w:rPr>
        <w:t xml:space="preserve"> بین 3 تا</w:t>
      </w:r>
      <w:r w:rsidR="00A37113" w:rsidRPr="007704F4">
        <w:rPr>
          <w:rFonts w:hint="cs"/>
          <w:u w:val="single"/>
          <w:rtl/>
        </w:rPr>
        <w:t xml:space="preserve"> </w:t>
      </w:r>
      <w:r w:rsidRPr="007704F4">
        <w:rPr>
          <w:rFonts w:hint="cs"/>
          <w:u w:val="single"/>
          <w:rtl/>
        </w:rPr>
        <w:t>2</w:t>
      </w:r>
      <w:r w:rsidR="00E017A9" w:rsidRPr="007704F4">
        <w:rPr>
          <w:rFonts w:hint="cs"/>
          <w:u w:val="single"/>
          <w:rtl/>
        </w:rPr>
        <w:t>0</w:t>
      </w:r>
      <w:r w:rsidR="00A37113" w:rsidRPr="007704F4">
        <w:rPr>
          <w:rFonts w:hint="cs"/>
          <w:u w:val="single"/>
          <w:rtl/>
        </w:rPr>
        <w:t xml:space="preserve"> صفحه است</w:t>
      </w:r>
      <w:r w:rsidR="00E017A9" w:rsidRPr="007704F4">
        <w:rPr>
          <w:rFonts w:hint="cs"/>
          <w:u w:val="single"/>
          <w:rtl/>
        </w:rPr>
        <w:t xml:space="preserve">. </w:t>
      </w:r>
      <w:r w:rsidR="00A37113" w:rsidRPr="007704F4">
        <w:rPr>
          <w:rFonts w:hint="cs"/>
          <w:u w:val="single"/>
          <w:rtl/>
        </w:rPr>
        <w:t xml:space="preserve">توجه فرمائید که منابع و مراجع نیز در شمارش صفحات محاسبه می‌گردند. لطفا </w:t>
      </w:r>
      <w:r w:rsidR="00FE603C" w:rsidRPr="007704F4">
        <w:rPr>
          <w:rFonts w:hint="cs"/>
          <w:u w:val="single"/>
          <w:rtl/>
        </w:rPr>
        <w:t>از درج شماره صفحه خودداری</w:t>
      </w:r>
      <w:r w:rsidR="00A37113" w:rsidRPr="007704F4">
        <w:rPr>
          <w:rFonts w:hint="cs"/>
          <w:u w:val="single"/>
          <w:rtl/>
        </w:rPr>
        <w:t xml:space="preserve"> نمائید</w:t>
      </w:r>
      <w:r w:rsidR="00FE603C" w:rsidRPr="007704F4">
        <w:rPr>
          <w:rFonts w:hint="cs"/>
          <w:u w:val="single"/>
          <w:rtl/>
        </w:rPr>
        <w:t>.</w:t>
      </w:r>
      <w:r w:rsidR="00FE603C" w:rsidRPr="007704F4">
        <w:rPr>
          <w:rFonts w:hint="cs"/>
          <w:rtl/>
        </w:rPr>
        <w:t xml:space="preserve"> هر مقاله</w:t>
      </w:r>
      <w:r w:rsidR="00A37113" w:rsidRPr="007704F4">
        <w:rPr>
          <w:rFonts w:hint="cs"/>
          <w:rtl/>
        </w:rPr>
        <w:t xml:space="preserve"> لازم است شامل بخش‌های</w:t>
      </w:r>
      <w:r w:rsidR="00FE603C" w:rsidRPr="007704F4">
        <w:rPr>
          <w:rFonts w:hint="cs"/>
          <w:rtl/>
        </w:rPr>
        <w:t xml:space="preserve"> چكيده، كلمات كليدي، مقدمه</w:t>
      </w:r>
      <w:r w:rsidRPr="007704F4">
        <w:rPr>
          <w:rFonts w:hint="cs"/>
          <w:rtl/>
        </w:rPr>
        <w:t xml:space="preserve"> (شرح چالش و مسئله)</w:t>
      </w:r>
      <w:r w:rsidR="00FE603C" w:rsidRPr="007704F4">
        <w:rPr>
          <w:rFonts w:hint="cs"/>
          <w:rtl/>
        </w:rPr>
        <w:t>، متن</w:t>
      </w:r>
      <w:r w:rsidRPr="007704F4">
        <w:rPr>
          <w:rFonts w:hint="cs"/>
          <w:rtl/>
        </w:rPr>
        <w:t xml:space="preserve"> (</w:t>
      </w:r>
      <w:r w:rsidRPr="007704F4">
        <w:rPr>
          <w:rtl/>
        </w:rPr>
        <w:t>جزئ</w:t>
      </w:r>
      <w:r w:rsidRPr="007704F4">
        <w:rPr>
          <w:rFonts w:hint="cs"/>
          <w:rtl/>
        </w:rPr>
        <w:t>یات</w:t>
      </w:r>
      <w:r w:rsidRPr="007704F4">
        <w:rPr>
          <w:rtl/>
        </w:rPr>
        <w:t xml:space="preserve"> اجرا</w:t>
      </w:r>
      <w:r w:rsidRPr="007704F4">
        <w:rPr>
          <w:rFonts w:hint="cs"/>
          <w:rtl/>
        </w:rPr>
        <w:t>یی</w:t>
      </w:r>
      <w:r w:rsidRPr="007704F4">
        <w:rPr>
          <w:rtl/>
        </w:rPr>
        <w:t xml:space="preserve"> و راهکار</w:t>
      </w:r>
      <w:r w:rsidRPr="007704F4">
        <w:rPr>
          <w:rFonts w:hint="cs"/>
          <w:rtl/>
        </w:rPr>
        <w:t>)</w:t>
      </w:r>
      <w:r w:rsidR="00FE603C" w:rsidRPr="007704F4">
        <w:rPr>
          <w:rFonts w:hint="cs"/>
          <w:rtl/>
        </w:rPr>
        <w:t>، نتيجه و مراجع</w:t>
      </w:r>
      <w:r w:rsidR="00A37113" w:rsidRPr="007704F4">
        <w:rPr>
          <w:rFonts w:hint="cs"/>
          <w:rtl/>
        </w:rPr>
        <w:t xml:space="preserve"> باشد</w:t>
      </w:r>
      <w:r w:rsidR="00FE603C" w:rsidRPr="007704F4">
        <w:rPr>
          <w:rFonts w:hint="cs"/>
          <w:rtl/>
        </w:rPr>
        <w:t>.</w:t>
      </w:r>
      <w:r w:rsidR="00A37113" w:rsidRPr="007704F4">
        <w:rPr>
          <w:rFonts w:hint="cs"/>
          <w:rtl/>
        </w:rPr>
        <w:t xml:space="preserve"> محل نگارش</w:t>
      </w:r>
      <w:r w:rsidR="00FE603C" w:rsidRPr="007704F4">
        <w:rPr>
          <w:rFonts w:hint="cs"/>
          <w:rtl/>
        </w:rPr>
        <w:t xml:space="preserve"> ساير قسمت</w:t>
      </w:r>
      <w:r w:rsidR="00FE603C" w:rsidRPr="007704F4">
        <w:rPr>
          <w:rFonts w:hint="eastAsia"/>
          <w:rtl/>
        </w:rPr>
        <w:t>‌</w:t>
      </w:r>
      <w:r w:rsidR="00FE603C" w:rsidRPr="007704F4">
        <w:rPr>
          <w:rFonts w:hint="cs"/>
          <w:rtl/>
        </w:rPr>
        <w:t>ها شامل تقدير و تشکر، نمادگذاری</w:t>
      </w:r>
      <w:r w:rsidR="00FE603C" w:rsidRPr="007704F4">
        <w:rPr>
          <w:rFonts w:hint="eastAsia"/>
          <w:rtl/>
        </w:rPr>
        <w:t>‌</w:t>
      </w:r>
      <w:r w:rsidR="001A0D4E" w:rsidRPr="007704F4">
        <w:rPr>
          <w:rFonts w:hint="cs"/>
          <w:rtl/>
        </w:rPr>
        <w:t>ها و ديگر ضمائم</w:t>
      </w:r>
      <w:r w:rsidR="00A37113" w:rsidRPr="007704F4">
        <w:rPr>
          <w:rFonts w:hint="cs"/>
          <w:rtl/>
        </w:rPr>
        <w:t>،</w:t>
      </w:r>
      <w:r w:rsidR="00646973" w:rsidRPr="007704F4">
        <w:rPr>
          <w:rFonts w:hint="cs"/>
          <w:rtl/>
        </w:rPr>
        <w:t xml:space="preserve"> </w:t>
      </w:r>
      <w:r w:rsidR="00FE603C" w:rsidRPr="007704F4">
        <w:rPr>
          <w:rFonts w:hint="cs"/>
          <w:rtl/>
        </w:rPr>
        <w:t>درانتهای مقاله</w:t>
      </w:r>
      <w:r w:rsidR="00A37113" w:rsidRPr="007704F4">
        <w:rPr>
          <w:rFonts w:hint="cs"/>
          <w:rtl/>
        </w:rPr>
        <w:t xml:space="preserve"> و پس</w:t>
      </w:r>
      <w:r w:rsidR="00646973" w:rsidRPr="007704F4">
        <w:rPr>
          <w:rFonts w:hint="cs"/>
          <w:rtl/>
        </w:rPr>
        <w:t xml:space="preserve"> </w:t>
      </w:r>
      <w:r w:rsidR="00FE603C" w:rsidRPr="007704F4">
        <w:rPr>
          <w:rFonts w:hint="cs"/>
          <w:rtl/>
        </w:rPr>
        <w:t>از نتيجه و قبل از مراجع</w:t>
      </w:r>
      <w:r w:rsidR="00A37113" w:rsidRPr="007704F4">
        <w:rPr>
          <w:rFonts w:hint="cs"/>
          <w:rtl/>
        </w:rPr>
        <w:t xml:space="preserve"> است</w:t>
      </w:r>
      <w:r w:rsidR="00FE603C" w:rsidRPr="007704F4">
        <w:rPr>
          <w:rFonts w:hint="cs"/>
          <w:rtl/>
        </w:rPr>
        <w:t xml:space="preserve">. </w:t>
      </w:r>
      <w:r w:rsidR="00A37113" w:rsidRPr="007704F4">
        <w:rPr>
          <w:rFonts w:hint="cs"/>
          <w:rtl/>
        </w:rPr>
        <w:t xml:space="preserve"> </w:t>
      </w:r>
    </w:p>
    <w:p w14:paraId="6801DDD3" w14:textId="6311F0A1" w:rsidR="00FE603C" w:rsidRPr="007704F4" w:rsidRDefault="00157681" w:rsidP="00157681">
      <w:pPr>
        <w:pStyle w:val="Heading2"/>
        <w:numPr>
          <w:ilvl w:val="0"/>
          <w:numId w:val="0"/>
        </w:numPr>
        <w:ind w:left="720" w:hanging="720"/>
        <w:rPr>
          <w:rtl/>
        </w:rPr>
      </w:pPr>
      <w:bookmarkStart w:id="0" w:name="_Ref89797816"/>
      <w:r w:rsidRPr="007704F4">
        <w:rPr>
          <w:rFonts w:hint="cs"/>
          <w:rtl/>
        </w:rPr>
        <w:t xml:space="preserve">1-2 </w:t>
      </w:r>
      <w:r w:rsidR="00FE603C" w:rsidRPr="007704F4">
        <w:rPr>
          <w:rFonts w:hint="cs"/>
          <w:rtl/>
        </w:rPr>
        <w:t>ويژگی</w:t>
      </w:r>
      <w:r w:rsidR="00FE603C" w:rsidRPr="007704F4">
        <w:rPr>
          <w:rtl/>
        </w:rPr>
        <w:softHyphen/>
      </w:r>
      <w:r w:rsidR="00FE603C" w:rsidRPr="007704F4">
        <w:rPr>
          <w:rFonts w:hint="cs"/>
          <w:rtl/>
        </w:rPr>
        <w:t>های مقدمه</w:t>
      </w:r>
      <w:bookmarkEnd w:id="0"/>
    </w:p>
    <w:p w14:paraId="18150B2F" w14:textId="1694A1B1" w:rsidR="00B02579" w:rsidRPr="007704F4" w:rsidRDefault="00B02579" w:rsidP="00B02579">
      <w:pPr>
        <w:pStyle w:val="BodyText-fa"/>
        <w:ind w:firstLine="0"/>
        <w:rPr>
          <w:rtl/>
        </w:rPr>
      </w:pPr>
      <w:r w:rsidRPr="007704F4">
        <w:rPr>
          <w:rtl/>
        </w:rPr>
        <w:t>در بخش مقدمه، نو</w:t>
      </w:r>
      <w:r w:rsidRPr="007704F4">
        <w:rPr>
          <w:rFonts w:hint="cs"/>
          <w:rtl/>
        </w:rPr>
        <w:t>یسندگان</w:t>
      </w:r>
      <w:r w:rsidRPr="007704F4">
        <w:rPr>
          <w:rtl/>
        </w:rPr>
        <w:t xml:space="preserve"> با</w:t>
      </w:r>
      <w:r w:rsidRPr="007704F4">
        <w:rPr>
          <w:rFonts w:hint="cs"/>
          <w:rtl/>
        </w:rPr>
        <w:t>ید</w:t>
      </w:r>
      <w:r w:rsidRPr="007704F4">
        <w:rPr>
          <w:rtl/>
        </w:rPr>
        <w:t xml:space="preserve"> زم</w:t>
      </w:r>
      <w:r w:rsidRPr="007704F4">
        <w:rPr>
          <w:rFonts w:hint="cs"/>
          <w:rtl/>
        </w:rPr>
        <w:t>ینه</w:t>
      </w:r>
      <w:r w:rsidRPr="007704F4">
        <w:rPr>
          <w:rtl/>
        </w:rPr>
        <w:t xml:space="preserve"> شکل‌گ</w:t>
      </w:r>
      <w:r w:rsidRPr="007704F4">
        <w:rPr>
          <w:rFonts w:hint="cs"/>
          <w:rtl/>
        </w:rPr>
        <w:t>یری</w:t>
      </w:r>
      <w:r w:rsidRPr="007704F4">
        <w:rPr>
          <w:rtl/>
        </w:rPr>
        <w:t xml:space="preserve"> پروژه بهبود، اهم</w:t>
      </w:r>
      <w:r w:rsidRPr="007704F4">
        <w:rPr>
          <w:rFonts w:hint="cs"/>
          <w:rtl/>
        </w:rPr>
        <w:t>یت</w:t>
      </w:r>
      <w:r w:rsidRPr="007704F4">
        <w:rPr>
          <w:rtl/>
        </w:rPr>
        <w:t xml:space="preserve"> مسئله و ضرورت اقدام را به صورت شفاف و مستند تشر</w:t>
      </w:r>
      <w:r w:rsidRPr="007704F4">
        <w:rPr>
          <w:rFonts w:hint="cs"/>
          <w:rtl/>
        </w:rPr>
        <w:t>یح</w:t>
      </w:r>
      <w:r w:rsidRPr="007704F4">
        <w:rPr>
          <w:rtl/>
        </w:rPr>
        <w:t xml:space="preserve"> نما</w:t>
      </w:r>
      <w:r w:rsidRPr="007704F4">
        <w:rPr>
          <w:rFonts w:hint="cs"/>
          <w:rtl/>
        </w:rPr>
        <w:t>یند</w:t>
      </w:r>
      <w:r w:rsidRPr="007704F4">
        <w:rPr>
          <w:rtl/>
        </w:rPr>
        <w:t>. مقدمه با</w:t>
      </w:r>
      <w:r w:rsidRPr="007704F4">
        <w:rPr>
          <w:rFonts w:hint="cs"/>
          <w:rtl/>
        </w:rPr>
        <w:t>ید</w:t>
      </w:r>
      <w:r w:rsidRPr="007704F4">
        <w:rPr>
          <w:rtl/>
        </w:rPr>
        <w:t xml:space="preserve"> به خواننده کمک کند درک دق</w:t>
      </w:r>
      <w:r w:rsidRPr="007704F4">
        <w:rPr>
          <w:rFonts w:hint="cs"/>
          <w:rtl/>
        </w:rPr>
        <w:t>یقی</w:t>
      </w:r>
      <w:r w:rsidRPr="007704F4">
        <w:rPr>
          <w:rtl/>
        </w:rPr>
        <w:t xml:space="preserve"> از شرا</w:t>
      </w:r>
      <w:r w:rsidRPr="007704F4">
        <w:rPr>
          <w:rFonts w:hint="cs"/>
          <w:rtl/>
        </w:rPr>
        <w:t>یط</w:t>
      </w:r>
      <w:r w:rsidRPr="007704F4">
        <w:rPr>
          <w:rtl/>
        </w:rPr>
        <w:t xml:space="preserve"> اول</w:t>
      </w:r>
      <w:r w:rsidRPr="007704F4">
        <w:rPr>
          <w:rFonts w:hint="cs"/>
          <w:rtl/>
        </w:rPr>
        <w:t>یه</w:t>
      </w:r>
      <w:r w:rsidRPr="007704F4">
        <w:rPr>
          <w:rtl/>
        </w:rPr>
        <w:t xml:space="preserve"> سازمان </w:t>
      </w:r>
      <w:r w:rsidRPr="007704F4">
        <w:rPr>
          <w:rFonts w:hint="cs"/>
          <w:rtl/>
        </w:rPr>
        <w:t>یا</w:t>
      </w:r>
      <w:r w:rsidRPr="007704F4">
        <w:rPr>
          <w:rtl/>
        </w:rPr>
        <w:t xml:space="preserve"> فرا</w:t>
      </w:r>
      <w:r w:rsidRPr="007704F4">
        <w:rPr>
          <w:rFonts w:hint="cs"/>
          <w:rtl/>
        </w:rPr>
        <w:t>یند،</w:t>
      </w:r>
      <w:r w:rsidRPr="007704F4">
        <w:rPr>
          <w:rtl/>
        </w:rPr>
        <w:t xml:space="preserve"> ذ</w:t>
      </w:r>
      <w:r w:rsidRPr="007704F4">
        <w:rPr>
          <w:rFonts w:hint="cs"/>
          <w:rtl/>
        </w:rPr>
        <w:t>ی‌نفعان</w:t>
      </w:r>
      <w:r w:rsidRPr="007704F4">
        <w:rPr>
          <w:rtl/>
        </w:rPr>
        <w:t xml:space="preserve"> اصل</w:t>
      </w:r>
      <w:r w:rsidRPr="007704F4">
        <w:rPr>
          <w:rFonts w:hint="cs"/>
          <w:rtl/>
        </w:rPr>
        <w:t>ی</w:t>
      </w:r>
      <w:r w:rsidRPr="007704F4">
        <w:rPr>
          <w:rtl/>
        </w:rPr>
        <w:t xml:space="preserve"> و پ</w:t>
      </w:r>
      <w:r w:rsidRPr="007704F4">
        <w:rPr>
          <w:rFonts w:hint="cs"/>
          <w:rtl/>
        </w:rPr>
        <w:t>یامدهای</w:t>
      </w:r>
      <w:r w:rsidRPr="007704F4">
        <w:rPr>
          <w:rtl/>
        </w:rPr>
        <w:t xml:space="preserve"> تداوم وضع</w:t>
      </w:r>
      <w:r w:rsidRPr="007704F4">
        <w:rPr>
          <w:rFonts w:hint="cs"/>
          <w:rtl/>
        </w:rPr>
        <w:t>یت</w:t>
      </w:r>
      <w:r w:rsidRPr="007704F4">
        <w:rPr>
          <w:rtl/>
        </w:rPr>
        <w:t xml:space="preserve"> موجود به دست آورد.</w:t>
      </w:r>
      <w:r w:rsidRPr="007704F4">
        <w:rPr>
          <w:rFonts w:hint="cs"/>
          <w:rtl/>
        </w:rPr>
        <w:t xml:space="preserve"> انتظار</w:t>
      </w:r>
      <w:r w:rsidRPr="007704F4">
        <w:rPr>
          <w:rtl/>
        </w:rPr>
        <w:t xml:space="preserve"> م</w:t>
      </w:r>
      <w:r w:rsidRPr="007704F4">
        <w:rPr>
          <w:rFonts w:hint="cs"/>
          <w:rtl/>
        </w:rPr>
        <w:t>ی‌رود</w:t>
      </w:r>
      <w:r w:rsidRPr="007704F4">
        <w:rPr>
          <w:rtl/>
        </w:rPr>
        <w:t xml:space="preserve"> در ا</w:t>
      </w:r>
      <w:r w:rsidRPr="007704F4">
        <w:rPr>
          <w:rFonts w:hint="cs"/>
          <w:rtl/>
        </w:rPr>
        <w:t>ین</w:t>
      </w:r>
      <w:r w:rsidRPr="007704F4">
        <w:rPr>
          <w:rtl/>
        </w:rPr>
        <w:t xml:space="preserve"> بخش، موارد ز</w:t>
      </w:r>
      <w:r w:rsidRPr="007704F4">
        <w:rPr>
          <w:rFonts w:hint="cs"/>
          <w:rtl/>
        </w:rPr>
        <w:t>یر</w:t>
      </w:r>
      <w:r w:rsidRPr="007704F4">
        <w:rPr>
          <w:rtl/>
        </w:rPr>
        <w:t xml:space="preserve"> به طور مشخص ب</w:t>
      </w:r>
      <w:r w:rsidRPr="007704F4">
        <w:rPr>
          <w:rFonts w:hint="cs"/>
          <w:rtl/>
        </w:rPr>
        <w:t>یان</w:t>
      </w:r>
      <w:r w:rsidRPr="007704F4">
        <w:rPr>
          <w:rtl/>
        </w:rPr>
        <w:t xml:space="preserve"> شوند:</w:t>
      </w:r>
    </w:p>
    <w:p w14:paraId="07C48946" w14:textId="4C328AEC" w:rsidR="00B02579" w:rsidRPr="007704F4" w:rsidRDefault="00B02579" w:rsidP="00B02579">
      <w:pPr>
        <w:pStyle w:val="BodyText-fa"/>
        <w:numPr>
          <w:ilvl w:val="0"/>
          <w:numId w:val="6"/>
        </w:numPr>
        <w:rPr>
          <w:rtl/>
        </w:rPr>
      </w:pPr>
      <w:r w:rsidRPr="007704F4">
        <w:rPr>
          <w:rFonts w:hint="cs"/>
          <w:rtl/>
        </w:rPr>
        <w:t>معرفی</w:t>
      </w:r>
      <w:r w:rsidRPr="007704F4">
        <w:rPr>
          <w:rtl/>
        </w:rPr>
        <w:t xml:space="preserve"> سازمان، واحد </w:t>
      </w:r>
      <w:r w:rsidR="00C50B70" w:rsidRPr="007704F4">
        <w:rPr>
          <w:rFonts w:hint="cs"/>
          <w:rtl/>
        </w:rPr>
        <w:t>و</w:t>
      </w:r>
      <w:r w:rsidRPr="007704F4">
        <w:rPr>
          <w:rtl/>
        </w:rPr>
        <w:t xml:space="preserve"> فرا</w:t>
      </w:r>
      <w:r w:rsidRPr="007704F4">
        <w:rPr>
          <w:rFonts w:hint="cs"/>
          <w:rtl/>
        </w:rPr>
        <w:t>یندی</w:t>
      </w:r>
      <w:r w:rsidRPr="007704F4">
        <w:rPr>
          <w:rtl/>
        </w:rPr>
        <w:t xml:space="preserve"> که پروژه در آن اجرا شده است.</w:t>
      </w:r>
    </w:p>
    <w:p w14:paraId="502D348D" w14:textId="5F0BCC0E" w:rsidR="00B02579" w:rsidRPr="007704F4" w:rsidRDefault="00B02579" w:rsidP="00B02579">
      <w:pPr>
        <w:pStyle w:val="BodyText-fa"/>
        <w:numPr>
          <w:ilvl w:val="0"/>
          <w:numId w:val="6"/>
        </w:numPr>
        <w:rPr>
          <w:rtl/>
        </w:rPr>
      </w:pPr>
      <w:r w:rsidRPr="007704F4">
        <w:rPr>
          <w:rFonts w:hint="cs"/>
          <w:rtl/>
        </w:rPr>
        <w:lastRenderedPageBreak/>
        <w:t>تشریح</w:t>
      </w:r>
      <w:r w:rsidRPr="007704F4">
        <w:rPr>
          <w:rtl/>
        </w:rPr>
        <w:t xml:space="preserve"> چالش </w:t>
      </w:r>
      <w:r w:rsidRPr="007704F4">
        <w:rPr>
          <w:rFonts w:hint="cs"/>
          <w:rtl/>
        </w:rPr>
        <w:t>یا</w:t>
      </w:r>
      <w:r w:rsidRPr="007704F4">
        <w:rPr>
          <w:rtl/>
        </w:rPr>
        <w:t xml:space="preserve"> مسئله اصل</w:t>
      </w:r>
      <w:r w:rsidRPr="007704F4">
        <w:rPr>
          <w:rFonts w:hint="cs"/>
          <w:rtl/>
        </w:rPr>
        <w:t>ی</w:t>
      </w:r>
      <w:r w:rsidRPr="007704F4">
        <w:rPr>
          <w:rtl/>
        </w:rPr>
        <w:t xml:space="preserve"> به صورت کم</w:t>
      </w:r>
      <w:r w:rsidRPr="007704F4">
        <w:rPr>
          <w:rFonts w:hint="cs"/>
          <w:rtl/>
        </w:rPr>
        <w:t>ی</w:t>
      </w:r>
      <w:r w:rsidRPr="007704F4">
        <w:rPr>
          <w:rtl/>
        </w:rPr>
        <w:t xml:space="preserve"> و قابل اندازه‌گ</w:t>
      </w:r>
      <w:r w:rsidRPr="007704F4">
        <w:rPr>
          <w:rFonts w:hint="cs"/>
          <w:rtl/>
        </w:rPr>
        <w:t>یری</w:t>
      </w:r>
      <w:r w:rsidRPr="007704F4">
        <w:rPr>
          <w:rtl/>
        </w:rPr>
        <w:t xml:space="preserve"> (نظ</w:t>
      </w:r>
      <w:r w:rsidRPr="007704F4">
        <w:rPr>
          <w:rFonts w:hint="cs"/>
          <w:rtl/>
        </w:rPr>
        <w:t>یر</w:t>
      </w:r>
      <w:r w:rsidRPr="007704F4">
        <w:rPr>
          <w:rtl/>
        </w:rPr>
        <w:t xml:space="preserve"> شاخص‌ها</w:t>
      </w:r>
      <w:r w:rsidRPr="007704F4">
        <w:rPr>
          <w:rFonts w:hint="cs"/>
          <w:rtl/>
        </w:rPr>
        <w:t>ی</w:t>
      </w:r>
      <w:r w:rsidRPr="007704F4">
        <w:rPr>
          <w:rtl/>
        </w:rPr>
        <w:t xml:space="preserve"> عملکرد، هز</w:t>
      </w:r>
      <w:r w:rsidRPr="007704F4">
        <w:rPr>
          <w:rFonts w:hint="cs"/>
          <w:rtl/>
        </w:rPr>
        <w:t>ینه‌ها،</w:t>
      </w:r>
      <w:r w:rsidRPr="007704F4">
        <w:rPr>
          <w:rtl/>
        </w:rPr>
        <w:t xml:space="preserve"> زمان‌ها، نرخ خطا و مانند آن).</w:t>
      </w:r>
    </w:p>
    <w:p w14:paraId="22EC9F12" w14:textId="62A01D3C" w:rsidR="00B02579" w:rsidRPr="007704F4" w:rsidRDefault="00B02579" w:rsidP="00B02579">
      <w:pPr>
        <w:pStyle w:val="BodyText-fa"/>
        <w:numPr>
          <w:ilvl w:val="0"/>
          <w:numId w:val="6"/>
        </w:numPr>
        <w:rPr>
          <w:rtl/>
        </w:rPr>
      </w:pPr>
      <w:r w:rsidRPr="007704F4">
        <w:rPr>
          <w:rFonts w:hint="cs"/>
          <w:rtl/>
        </w:rPr>
        <w:t>اهمیت</w:t>
      </w:r>
      <w:r w:rsidRPr="007704F4">
        <w:rPr>
          <w:rtl/>
        </w:rPr>
        <w:t xml:space="preserve"> راهبرد</w:t>
      </w:r>
      <w:r w:rsidRPr="007704F4">
        <w:rPr>
          <w:rFonts w:hint="cs"/>
          <w:rtl/>
        </w:rPr>
        <w:t>ی</w:t>
      </w:r>
      <w:r w:rsidRPr="007704F4">
        <w:rPr>
          <w:rtl/>
        </w:rPr>
        <w:t xml:space="preserve"> </w:t>
      </w:r>
      <w:r w:rsidRPr="007704F4">
        <w:rPr>
          <w:rFonts w:hint="cs"/>
          <w:rtl/>
        </w:rPr>
        <w:t>یا</w:t>
      </w:r>
      <w:r w:rsidRPr="007704F4">
        <w:rPr>
          <w:rtl/>
        </w:rPr>
        <w:t xml:space="preserve"> عمل</w:t>
      </w:r>
      <w:r w:rsidRPr="007704F4">
        <w:rPr>
          <w:rFonts w:hint="cs"/>
          <w:rtl/>
        </w:rPr>
        <w:t>یاتی</w:t>
      </w:r>
      <w:r w:rsidRPr="007704F4">
        <w:rPr>
          <w:rtl/>
        </w:rPr>
        <w:t xml:space="preserve"> مسئله و دلا</w:t>
      </w:r>
      <w:r w:rsidRPr="007704F4">
        <w:rPr>
          <w:rFonts w:hint="cs"/>
          <w:rtl/>
        </w:rPr>
        <w:t>یل</w:t>
      </w:r>
      <w:r w:rsidRPr="007704F4">
        <w:rPr>
          <w:rtl/>
        </w:rPr>
        <w:t xml:space="preserve"> اولو</w:t>
      </w:r>
      <w:r w:rsidRPr="007704F4">
        <w:rPr>
          <w:rFonts w:hint="cs"/>
          <w:rtl/>
        </w:rPr>
        <w:t>یت</w:t>
      </w:r>
      <w:r w:rsidRPr="007704F4">
        <w:rPr>
          <w:rtl/>
        </w:rPr>
        <w:t xml:space="preserve"> </w:t>
      </w:r>
      <w:r w:rsidRPr="007704F4">
        <w:rPr>
          <w:rFonts w:hint="cs"/>
          <w:rtl/>
        </w:rPr>
        <w:t>یافتن</w:t>
      </w:r>
      <w:r w:rsidRPr="007704F4">
        <w:rPr>
          <w:rtl/>
        </w:rPr>
        <w:t xml:space="preserve"> آن برا</w:t>
      </w:r>
      <w:r w:rsidRPr="007704F4">
        <w:rPr>
          <w:rFonts w:hint="cs"/>
          <w:rtl/>
        </w:rPr>
        <w:t>ی</w:t>
      </w:r>
      <w:r w:rsidRPr="007704F4">
        <w:rPr>
          <w:rtl/>
        </w:rPr>
        <w:t xml:space="preserve"> اقدام.</w:t>
      </w:r>
    </w:p>
    <w:p w14:paraId="783181E5" w14:textId="338E7312" w:rsidR="00B02579" w:rsidRPr="007704F4" w:rsidRDefault="00B02579" w:rsidP="00B02579">
      <w:pPr>
        <w:pStyle w:val="BodyText-fa"/>
        <w:numPr>
          <w:ilvl w:val="0"/>
          <w:numId w:val="6"/>
        </w:numPr>
        <w:rPr>
          <w:rtl/>
        </w:rPr>
      </w:pPr>
      <w:r w:rsidRPr="007704F4">
        <w:rPr>
          <w:rFonts w:hint="cs"/>
          <w:rtl/>
        </w:rPr>
        <w:t>اقدامات</w:t>
      </w:r>
      <w:r w:rsidRPr="007704F4">
        <w:rPr>
          <w:rtl/>
        </w:rPr>
        <w:t xml:space="preserve"> </w:t>
      </w:r>
      <w:r w:rsidRPr="007704F4">
        <w:rPr>
          <w:rFonts w:hint="cs"/>
          <w:rtl/>
        </w:rPr>
        <w:t>یا</w:t>
      </w:r>
      <w:r w:rsidRPr="007704F4">
        <w:rPr>
          <w:rtl/>
        </w:rPr>
        <w:t xml:space="preserve"> تلاش‌ها</w:t>
      </w:r>
      <w:r w:rsidRPr="007704F4">
        <w:rPr>
          <w:rFonts w:hint="cs"/>
          <w:rtl/>
        </w:rPr>
        <w:t>ی</w:t>
      </w:r>
      <w:r w:rsidRPr="007704F4">
        <w:rPr>
          <w:rtl/>
        </w:rPr>
        <w:t xml:space="preserve"> پ</w:t>
      </w:r>
      <w:r w:rsidRPr="007704F4">
        <w:rPr>
          <w:rFonts w:hint="cs"/>
          <w:rtl/>
        </w:rPr>
        <w:t>یشین</w:t>
      </w:r>
      <w:r w:rsidRPr="007704F4">
        <w:rPr>
          <w:rtl/>
        </w:rPr>
        <w:t xml:space="preserve"> انجام‌شده (در صورت وجود) و چرا</w:t>
      </w:r>
      <w:r w:rsidRPr="007704F4">
        <w:rPr>
          <w:rFonts w:hint="cs"/>
          <w:rtl/>
        </w:rPr>
        <w:t>یی</w:t>
      </w:r>
      <w:r w:rsidRPr="007704F4">
        <w:rPr>
          <w:rtl/>
        </w:rPr>
        <w:t xml:space="preserve"> ناکاف</w:t>
      </w:r>
      <w:r w:rsidRPr="007704F4">
        <w:rPr>
          <w:rFonts w:hint="cs"/>
          <w:rtl/>
        </w:rPr>
        <w:t>ی</w:t>
      </w:r>
      <w:r w:rsidRPr="007704F4">
        <w:rPr>
          <w:rtl/>
        </w:rPr>
        <w:t xml:space="preserve"> بودن آن‌ها.</w:t>
      </w:r>
    </w:p>
    <w:p w14:paraId="2C6A9F0F" w14:textId="41383F37" w:rsidR="00B02579" w:rsidRPr="007704F4" w:rsidRDefault="00B02579" w:rsidP="00B02579">
      <w:pPr>
        <w:pStyle w:val="BodyText-fa"/>
        <w:numPr>
          <w:ilvl w:val="0"/>
          <w:numId w:val="6"/>
        </w:numPr>
        <w:rPr>
          <w:rtl/>
        </w:rPr>
      </w:pPr>
      <w:r w:rsidRPr="007704F4">
        <w:rPr>
          <w:rFonts w:hint="cs"/>
          <w:rtl/>
        </w:rPr>
        <w:t>هدف</w:t>
      </w:r>
      <w:r w:rsidRPr="007704F4">
        <w:rPr>
          <w:rtl/>
        </w:rPr>
        <w:t xml:space="preserve"> </w:t>
      </w:r>
      <w:r w:rsidRPr="007704F4">
        <w:rPr>
          <w:rFonts w:hint="cs"/>
          <w:rtl/>
        </w:rPr>
        <w:t>یا</w:t>
      </w:r>
      <w:r w:rsidRPr="007704F4">
        <w:rPr>
          <w:rtl/>
        </w:rPr>
        <w:t xml:space="preserve"> اهداف</w:t>
      </w:r>
      <w:r w:rsidRPr="007704F4">
        <w:rPr>
          <w:rFonts w:hint="cs"/>
          <w:rtl/>
        </w:rPr>
        <w:t>ی</w:t>
      </w:r>
      <w:r w:rsidRPr="007704F4">
        <w:rPr>
          <w:rtl/>
        </w:rPr>
        <w:t xml:space="preserve"> که پروژه بهبود برا</w:t>
      </w:r>
      <w:r w:rsidRPr="007704F4">
        <w:rPr>
          <w:rFonts w:hint="cs"/>
          <w:rtl/>
        </w:rPr>
        <w:t>ی</w:t>
      </w:r>
      <w:r w:rsidRPr="007704F4">
        <w:rPr>
          <w:rtl/>
        </w:rPr>
        <w:t xml:space="preserve"> دست</w:t>
      </w:r>
      <w:r w:rsidRPr="007704F4">
        <w:rPr>
          <w:rFonts w:hint="cs"/>
          <w:rtl/>
        </w:rPr>
        <w:t>یابی</w:t>
      </w:r>
      <w:r w:rsidRPr="007704F4">
        <w:rPr>
          <w:rtl/>
        </w:rPr>
        <w:t xml:space="preserve"> به آن‌ها تعر</w:t>
      </w:r>
      <w:r w:rsidRPr="007704F4">
        <w:rPr>
          <w:rFonts w:hint="cs"/>
          <w:rtl/>
        </w:rPr>
        <w:t>یف</w:t>
      </w:r>
      <w:r w:rsidRPr="007704F4">
        <w:rPr>
          <w:rtl/>
        </w:rPr>
        <w:t xml:space="preserve"> </w:t>
      </w:r>
      <w:r w:rsidR="00C50B70" w:rsidRPr="007704F4">
        <w:rPr>
          <w:rFonts w:hint="cs"/>
          <w:rtl/>
        </w:rPr>
        <w:t>شده</w:t>
      </w:r>
      <w:r w:rsidRPr="007704F4">
        <w:rPr>
          <w:rtl/>
        </w:rPr>
        <w:t xml:space="preserve"> است.</w:t>
      </w:r>
    </w:p>
    <w:p w14:paraId="4813E463" w14:textId="39F6794C" w:rsidR="00B02579" w:rsidRPr="007704F4" w:rsidRDefault="00B02579" w:rsidP="00B02579">
      <w:pPr>
        <w:pStyle w:val="BodyText-fa"/>
        <w:ind w:firstLine="0"/>
        <w:rPr>
          <w:rtl/>
        </w:rPr>
      </w:pPr>
      <w:r w:rsidRPr="007704F4">
        <w:rPr>
          <w:rFonts w:hint="cs"/>
          <w:rtl/>
        </w:rPr>
        <w:t>از</w:t>
      </w:r>
      <w:r w:rsidRPr="007704F4">
        <w:rPr>
          <w:rtl/>
        </w:rPr>
        <w:t xml:space="preserve"> پرداختن به شرح راهکارها، نتا</w:t>
      </w:r>
      <w:r w:rsidRPr="007704F4">
        <w:rPr>
          <w:rFonts w:hint="cs"/>
          <w:rtl/>
        </w:rPr>
        <w:t>یج</w:t>
      </w:r>
      <w:r w:rsidRPr="007704F4">
        <w:rPr>
          <w:rtl/>
        </w:rPr>
        <w:t xml:space="preserve"> </w:t>
      </w:r>
      <w:r w:rsidRPr="007704F4">
        <w:rPr>
          <w:rFonts w:hint="cs"/>
          <w:rtl/>
        </w:rPr>
        <w:t>یا</w:t>
      </w:r>
      <w:r w:rsidRPr="007704F4">
        <w:rPr>
          <w:rtl/>
        </w:rPr>
        <w:t xml:space="preserve"> تحل</w:t>
      </w:r>
      <w:r w:rsidRPr="007704F4">
        <w:rPr>
          <w:rFonts w:hint="cs"/>
          <w:rtl/>
        </w:rPr>
        <w:t>یل‌های</w:t>
      </w:r>
      <w:r w:rsidRPr="007704F4">
        <w:rPr>
          <w:rtl/>
        </w:rPr>
        <w:t xml:space="preserve"> تفص</w:t>
      </w:r>
      <w:r w:rsidRPr="007704F4">
        <w:rPr>
          <w:rFonts w:hint="cs"/>
          <w:rtl/>
        </w:rPr>
        <w:t>یلی</w:t>
      </w:r>
      <w:r w:rsidRPr="007704F4">
        <w:rPr>
          <w:rtl/>
        </w:rPr>
        <w:t xml:space="preserve"> در ا</w:t>
      </w:r>
      <w:r w:rsidRPr="007704F4">
        <w:rPr>
          <w:rFonts w:hint="cs"/>
          <w:rtl/>
        </w:rPr>
        <w:t>ین</w:t>
      </w:r>
      <w:r w:rsidRPr="007704F4">
        <w:rPr>
          <w:rtl/>
        </w:rPr>
        <w:t xml:space="preserve"> بخش خوددار</w:t>
      </w:r>
      <w:r w:rsidRPr="007704F4">
        <w:rPr>
          <w:rFonts w:hint="cs"/>
          <w:rtl/>
        </w:rPr>
        <w:t>ی</w:t>
      </w:r>
      <w:r w:rsidRPr="007704F4">
        <w:rPr>
          <w:rtl/>
        </w:rPr>
        <w:t xml:space="preserve"> شود؛ ا</w:t>
      </w:r>
      <w:r w:rsidRPr="007704F4">
        <w:rPr>
          <w:rFonts w:hint="cs"/>
          <w:rtl/>
        </w:rPr>
        <w:t>ین</w:t>
      </w:r>
      <w:r w:rsidRPr="007704F4">
        <w:rPr>
          <w:rtl/>
        </w:rPr>
        <w:t xml:space="preserve"> موارد با</w:t>
      </w:r>
      <w:r w:rsidRPr="007704F4">
        <w:rPr>
          <w:rFonts w:hint="cs"/>
          <w:rtl/>
        </w:rPr>
        <w:t>ید</w:t>
      </w:r>
      <w:r w:rsidRPr="007704F4">
        <w:rPr>
          <w:rtl/>
        </w:rPr>
        <w:t xml:space="preserve"> در قسمت‌ها</w:t>
      </w:r>
      <w:r w:rsidRPr="007704F4">
        <w:rPr>
          <w:rFonts w:hint="cs"/>
          <w:rtl/>
        </w:rPr>
        <w:t>ی</w:t>
      </w:r>
      <w:r w:rsidRPr="007704F4">
        <w:rPr>
          <w:rtl/>
        </w:rPr>
        <w:t xml:space="preserve"> بعد</w:t>
      </w:r>
      <w:r w:rsidRPr="007704F4">
        <w:rPr>
          <w:rFonts w:hint="cs"/>
          <w:rtl/>
        </w:rPr>
        <w:t>ی</w:t>
      </w:r>
      <w:r w:rsidRPr="007704F4">
        <w:rPr>
          <w:rtl/>
        </w:rPr>
        <w:t xml:space="preserve"> مقاله ارائه گردند.</w:t>
      </w:r>
      <w:r w:rsidRPr="007704F4">
        <w:rPr>
          <w:rFonts w:hint="cs"/>
          <w:rtl/>
        </w:rPr>
        <w:t xml:space="preserve"> حجم</w:t>
      </w:r>
      <w:r w:rsidRPr="007704F4">
        <w:rPr>
          <w:rtl/>
        </w:rPr>
        <w:t xml:space="preserve"> مقدمه با</w:t>
      </w:r>
      <w:r w:rsidRPr="007704F4">
        <w:rPr>
          <w:rFonts w:hint="cs"/>
          <w:rtl/>
        </w:rPr>
        <w:t>ید</w:t>
      </w:r>
      <w:r w:rsidRPr="007704F4">
        <w:rPr>
          <w:rtl/>
        </w:rPr>
        <w:t xml:space="preserve"> متناسب با کل مقاله بوده و حت</w:t>
      </w:r>
      <w:r w:rsidRPr="007704F4">
        <w:rPr>
          <w:rFonts w:hint="cs"/>
          <w:rtl/>
        </w:rPr>
        <w:t>ی‌الامکان</w:t>
      </w:r>
      <w:r w:rsidRPr="007704F4">
        <w:rPr>
          <w:rtl/>
        </w:rPr>
        <w:t xml:space="preserve"> از ب</w:t>
      </w:r>
      <w:r w:rsidRPr="007704F4">
        <w:rPr>
          <w:rFonts w:hint="cs"/>
          <w:rtl/>
        </w:rPr>
        <w:t>یان</w:t>
      </w:r>
      <w:r w:rsidRPr="007704F4">
        <w:rPr>
          <w:rtl/>
        </w:rPr>
        <w:t xml:space="preserve"> مطالب کل</w:t>
      </w:r>
      <w:r w:rsidRPr="007704F4">
        <w:rPr>
          <w:rFonts w:hint="cs"/>
          <w:rtl/>
        </w:rPr>
        <w:t>ی،</w:t>
      </w:r>
      <w:r w:rsidRPr="007704F4">
        <w:rPr>
          <w:rtl/>
        </w:rPr>
        <w:t xml:space="preserve"> آموزش</w:t>
      </w:r>
      <w:r w:rsidRPr="007704F4">
        <w:rPr>
          <w:rFonts w:hint="cs"/>
          <w:rtl/>
        </w:rPr>
        <w:t>ی</w:t>
      </w:r>
      <w:r w:rsidRPr="007704F4">
        <w:rPr>
          <w:rtl/>
        </w:rPr>
        <w:t xml:space="preserve"> </w:t>
      </w:r>
      <w:r w:rsidRPr="007704F4">
        <w:rPr>
          <w:rFonts w:hint="cs"/>
          <w:rtl/>
        </w:rPr>
        <w:t>یا</w:t>
      </w:r>
      <w:r w:rsidRPr="007704F4">
        <w:rPr>
          <w:rtl/>
        </w:rPr>
        <w:t xml:space="preserve"> غ</w:t>
      </w:r>
      <w:r w:rsidRPr="007704F4">
        <w:rPr>
          <w:rFonts w:hint="cs"/>
          <w:rtl/>
        </w:rPr>
        <w:t>یرمرتبط</w:t>
      </w:r>
      <w:r w:rsidRPr="007704F4">
        <w:rPr>
          <w:rtl/>
        </w:rPr>
        <w:t xml:space="preserve"> با تجربه اجرا</w:t>
      </w:r>
      <w:r w:rsidRPr="007704F4">
        <w:rPr>
          <w:rFonts w:hint="cs"/>
          <w:rtl/>
        </w:rPr>
        <w:t>یی</w:t>
      </w:r>
      <w:r w:rsidRPr="007704F4">
        <w:rPr>
          <w:rtl/>
        </w:rPr>
        <w:t xml:space="preserve"> پره</w:t>
      </w:r>
      <w:r w:rsidRPr="007704F4">
        <w:rPr>
          <w:rFonts w:hint="cs"/>
          <w:rtl/>
        </w:rPr>
        <w:t>یز</w:t>
      </w:r>
      <w:r w:rsidRPr="007704F4">
        <w:rPr>
          <w:rtl/>
        </w:rPr>
        <w:t xml:space="preserve"> شود.</w:t>
      </w:r>
    </w:p>
    <w:p w14:paraId="046B65C6" w14:textId="316E650B" w:rsidR="00FE603C" w:rsidRPr="007704F4" w:rsidRDefault="00157681" w:rsidP="00157681">
      <w:pPr>
        <w:pStyle w:val="Heading2"/>
        <w:numPr>
          <w:ilvl w:val="0"/>
          <w:numId w:val="0"/>
        </w:numPr>
        <w:ind w:left="720" w:hanging="720"/>
      </w:pPr>
      <w:r w:rsidRPr="007704F4">
        <w:rPr>
          <w:rFonts w:hint="cs"/>
          <w:rtl/>
        </w:rPr>
        <w:t xml:space="preserve">2-2 </w:t>
      </w:r>
      <w:r w:rsidR="00FE603C" w:rsidRPr="007704F4">
        <w:rPr>
          <w:rFonts w:hint="cs"/>
          <w:rtl/>
        </w:rPr>
        <w:t>ویژگی</w:t>
      </w:r>
      <w:r w:rsidR="00FE603C" w:rsidRPr="007704F4">
        <w:rPr>
          <w:rFonts w:cs="Cambria"/>
          <w:rtl/>
        </w:rPr>
        <w:softHyphen/>
      </w:r>
      <w:r w:rsidR="00FE603C" w:rsidRPr="007704F4">
        <w:rPr>
          <w:rFonts w:hint="cs"/>
          <w:rtl/>
        </w:rPr>
        <w:t>های مطالب اصلی</w:t>
      </w:r>
    </w:p>
    <w:p w14:paraId="3CDCE5F6" w14:textId="1E121674" w:rsidR="003C37A0" w:rsidRPr="007704F4" w:rsidRDefault="003C37A0" w:rsidP="003C37A0">
      <w:pPr>
        <w:pStyle w:val="BodyText-fa"/>
        <w:ind w:firstLine="0"/>
      </w:pPr>
      <w:r w:rsidRPr="007704F4">
        <w:rPr>
          <w:rtl/>
        </w:rPr>
        <w:t xml:space="preserve">متن اصلی مقاله هسته محوری انتقال تجربه است. در این بخش، نویسندگان باید چگونگی طراحی و اجرای اقدام بهبود را به‌گونه‌ای تشریح کنند که برای </w:t>
      </w:r>
      <w:r w:rsidR="00C50B70" w:rsidRPr="007704F4">
        <w:rPr>
          <w:rFonts w:hint="cs"/>
          <w:rtl/>
        </w:rPr>
        <w:t>خوانندگان</w:t>
      </w:r>
      <w:r w:rsidRPr="007704F4">
        <w:rPr>
          <w:rtl/>
        </w:rPr>
        <w:t xml:space="preserve"> قابل فهم، ارزیابی و در صورت نیاز قابل تکرار باشد</w:t>
      </w:r>
      <w:r w:rsidRPr="007704F4">
        <w:t>.</w:t>
      </w:r>
    </w:p>
    <w:p w14:paraId="13AD0F03" w14:textId="0219C33D" w:rsidR="003C37A0" w:rsidRPr="007704F4" w:rsidRDefault="003C37A0" w:rsidP="003C37A0">
      <w:pPr>
        <w:pStyle w:val="BodyText-fa"/>
        <w:ind w:firstLine="0"/>
      </w:pPr>
      <w:r w:rsidRPr="007704F4">
        <w:rPr>
          <w:rtl/>
        </w:rPr>
        <w:t>از بیان مباحث عمومی، آموزشی یا نظری که مستقیماً در اجرای پروژه نقش نداشته‌اند پرهیز شود و تمرکز صرفاً بر اقدام انجام‌شده، تصمیمات کلیدی و منطق انتخاب راهکار باشد. ترتیب ارائه مطالب باید پیوسته و مرحله‌به‌مرحله بوده و خواننده بتواند سیر حرکت از مسئله به سمت اجرا را دنبال کند</w:t>
      </w:r>
      <w:r w:rsidRPr="007704F4">
        <w:t>.</w:t>
      </w:r>
      <w:r w:rsidRPr="007704F4">
        <w:rPr>
          <w:rFonts w:hint="cs"/>
          <w:rtl/>
        </w:rPr>
        <w:t xml:space="preserve"> </w:t>
      </w:r>
      <w:r w:rsidRPr="007704F4">
        <w:rPr>
          <w:rtl/>
        </w:rPr>
        <w:t>با توجه به ماهیت تجربه، این بخش می‌تواند شامل موارد زیر باشد</w:t>
      </w:r>
      <w:r w:rsidRPr="007704F4">
        <w:t>:</w:t>
      </w:r>
    </w:p>
    <w:p w14:paraId="712597FE" w14:textId="313972D6" w:rsidR="003C37A0" w:rsidRPr="007704F4" w:rsidRDefault="003C37A0" w:rsidP="003C37A0">
      <w:pPr>
        <w:pStyle w:val="BodyText-fa"/>
        <w:numPr>
          <w:ilvl w:val="0"/>
          <w:numId w:val="9"/>
        </w:numPr>
      </w:pPr>
      <w:r w:rsidRPr="007704F4">
        <w:rPr>
          <w:rtl/>
        </w:rPr>
        <w:t>روش یا چارچوب مورد استفاده (نظیر</w:t>
      </w:r>
      <w:r w:rsidRPr="007704F4">
        <w:t xml:space="preserve"> Lean</w:t>
      </w:r>
      <w:r w:rsidRPr="007704F4">
        <w:rPr>
          <w:rtl/>
        </w:rPr>
        <w:t>، شش سیگما، بهبود فرایند، تحول دیجیتال و</w:t>
      </w:r>
      <w:r w:rsidRPr="007704F4">
        <w:t xml:space="preserve"> (…</w:t>
      </w:r>
    </w:p>
    <w:p w14:paraId="4A44CF91" w14:textId="77777777" w:rsidR="003C37A0" w:rsidRPr="007704F4" w:rsidRDefault="003C37A0" w:rsidP="003C37A0">
      <w:pPr>
        <w:pStyle w:val="BodyText-fa"/>
        <w:numPr>
          <w:ilvl w:val="0"/>
          <w:numId w:val="9"/>
        </w:numPr>
      </w:pPr>
      <w:r w:rsidRPr="007704F4">
        <w:rPr>
          <w:rtl/>
        </w:rPr>
        <w:t>نحوه جمع‌آوری و تحلیل داده‌ها</w:t>
      </w:r>
    </w:p>
    <w:p w14:paraId="4CDBB921" w14:textId="77777777" w:rsidR="003C37A0" w:rsidRPr="007704F4" w:rsidRDefault="003C37A0" w:rsidP="003C37A0">
      <w:pPr>
        <w:pStyle w:val="BodyText-fa"/>
        <w:numPr>
          <w:ilvl w:val="0"/>
          <w:numId w:val="9"/>
        </w:numPr>
      </w:pPr>
      <w:r w:rsidRPr="007704F4">
        <w:rPr>
          <w:rtl/>
        </w:rPr>
        <w:t>ابزارهای تحلیلی یا مدیریتی به‌کاررفته</w:t>
      </w:r>
    </w:p>
    <w:p w14:paraId="2459FD75" w14:textId="77777777" w:rsidR="003C37A0" w:rsidRPr="007704F4" w:rsidRDefault="003C37A0" w:rsidP="003C37A0">
      <w:pPr>
        <w:pStyle w:val="BodyText-fa"/>
        <w:numPr>
          <w:ilvl w:val="0"/>
          <w:numId w:val="9"/>
        </w:numPr>
      </w:pPr>
      <w:r w:rsidRPr="007704F4">
        <w:rPr>
          <w:rtl/>
        </w:rPr>
        <w:t>تغییرات ایجادشده در فرایند، ساختار، فناوری یا رویه‌ها</w:t>
      </w:r>
    </w:p>
    <w:p w14:paraId="2B5D3C82" w14:textId="77777777" w:rsidR="003C37A0" w:rsidRPr="007704F4" w:rsidRDefault="003C37A0" w:rsidP="003C37A0">
      <w:pPr>
        <w:pStyle w:val="BodyText-fa"/>
        <w:numPr>
          <w:ilvl w:val="0"/>
          <w:numId w:val="9"/>
        </w:numPr>
      </w:pPr>
      <w:r w:rsidRPr="007704F4">
        <w:rPr>
          <w:rtl/>
        </w:rPr>
        <w:t>برنامه زمان‌بندی اجرا</w:t>
      </w:r>
    </w:p>
    <w:p w14:paraId="32E71A40" w14:textId="6F5D991F" w:rsidR="003C37A0" w:rsidRPr="007704F4" w:rsidRDefault="003C37A0" w:rsidP="003C37A0">
      <w:pPr>
        <w:pStyle w:val="BodyText-fa"/>
        <w:numPr>
          <w:ilvl w:val="0"/>
          <w:numId w:val="9"/>
        </w:numPr>
      </w:pPr>
      <w:r w:rsidRPr="007704F4">
        <w:rPr>
          <w:rtl/>
        </w:rPr>
        <w:t xml:space="preserve">منابع انسانی و مالی </w:t>
      </w:r>
      <w:r w:rsidR="00C50B70" w:rsidRPr="007704F4">
        <w:rPr>
          <w:rFonts w:hint="cs"/>
          <w:rtl/>
        </w:rPr>
        <w:t>استفاده شده</w:t>
      </w:r>
    </w:p>
    <w:p w14:paraId="66E6C69D" w14:textId="77777777" w:rsidR="003C37A0" w:rsidRPr="007704F4" w:rsidRDefault="003C37A0" w:rsidP="003C37A0">
      <w:pPr>
        <w:pStyle w:val="BodyText-fa"/>
        <w:numPr>
          <w:ilvl w:val="0"/>
          <w:numId w:val="9"/>
        </w:numPr>
      </w:pPr>
      <w:r w:rsidRPr="007704F4">
        <w:rPr>
          <w:rtl/>
        </w:rPr>
        <w:t>چالش‌ها، مقاومت‌ها و نحوه مدیریت آن‌ها</w:t>
      </w:r>
    </w:p>
    <w:p w14:paraId="3E5E6C2C" w14:textId="77777777" w:rsidR="003C37A0" w:rsidRPr="007704F4" w:rsidRDefault="003C37A0" w:rsidP="003C37A0">
      <w:pPr>
        <w:pStyle w:val="BodyText-fa"/>
        <w:ind w:firstLine="0"/>
      </w:pPr>
      <w:r w:rsidRPr="007704F4">
        <w:rPr>
          <w:rtl/>
        </w:rPr>
        <w:t>در صورت نیاز، ارجاع به شکل‌ها، فلوچارت‌ها، جداول یا مستندات تکمیلی بلامانع است</w:t>
      </w:r>
      <w:r w:rsidRPr="007704F4">
        <w:t>.</w:t>
      </w:r>
    </w:p>
    <w:p w14:paraId="4768A67B" w14:textId="77777777" w:rsidR="003C37A0" w:rsidRPr="007704F4" w:rsidRDefault="003C37A0" w:rsidP="003C37A0">
      <w:pPr>
        <w:pStyle w:val="BodyText-fa"/>
        <w:ind w:firstLine="0"/>
      </w:pPr>
      <w:r w:rsidRPr="007704F4">
        <w:rPr>
          <w:rtl/>
        </w:rPr>
        <w:t>هدف این بخش آن است که خواننده بتواند بفهمد اگر در موقعیتی مشابه قرار گیرد، اجرای این تجربه به چه صورت امکان‌پذیر خواهد بود</w:t>
      </w:r>
      <w:r w:rsidRPr="007704F4">
        <w:t>.</w:t>
      </w:r>
    </w:p>
    <w:p w14:paraId="6D07AACC" w14:textId="52FB10E7" w:rsidR="003C37A0" w:rsidRPr="007704F4" w:rsidRDefault="003C37A0" w:rsidP="003C37A0">
      <w:pPr>
        <w:pStyle w:val="Heading2"/>
        <w:numPr>
          <w:ilvl w:val="0"/>
          <w:numId w:val="0"/>
        </w:numPr>
        <w:ind w:left="720" w:hanging="720"/>
        <w:rPr>
          <w:rtl/>
        </w:rPr>
      </w:pPr>
      <w:r w:rsidRPr="007704F4">
        <w:rPr>
          <w:rFonts w:hint="cs"/>
          <w:rtl/>
        </w:rPr>
        <w:t xml:space="preserve">3-2 </w:t>
      </w:r>
      <w:r w:rsidRPr="007704F4">
        <w:rPr>
          <w:rtl/>
        </w:rPr>
        <w:t>دستاوردها و نتایج</w:t>
      </w:r>
    </w:p>
    <w:p w14:paraId="7BAA5A3F" w14:textId="2287AC04" w:rsidR="003C37A0" w:rsidRPr="007704F4" w:rsidRDefault="003C37A0" w:rsidP="003C37A0">
      <w:pPr>
        <w:pStyle w:val="BodyText-fa"/>
        <w:ind w:firstLine="0"/>
      </w:pPr>
      <w:r w:rsidRPr="007704F4">
        <w:rPr>
          <w:rtl/>
        </w:rPr>
        <w:t>در این بخش، نویسندگان باید پیامدهای اجرای پروژه بهبود را به صورت شفاف، کمی و مبتنی بر شواهد ارائه نمایند. ارائه نتایج به شکل عددی، مقایسه قبل و بعد، و استفاده از شاخص‌های عملکرد الزامی است</w:t>
      </w:r>
      <w:r w:rsidRPr="007704F4">
        <w:t>.</w:t>
      </w:r>
      <w:r w:rsidRPr="007704F4">
        <w:rPr>
          <w:rFonts w:hint="cs"/>
          <w:rtl/>
        </w:rPr>
        <w:t xml:space="preserve"> </w:t>
      </w:r>
      <w:r w:rsidRPr="007704F4">
        <w:rPr>
          <w:rtl/>
        </w:rPr>
        <w:t>تا حد امکان نتایج باید با نمودار، جدول یا سایر ابزارهای تصویری نمایش داده شوند تا درک تغییرات برای خواننده تسهیل گردد</w:t>
      </w:r>
      <w:r w:rsidRPr="007704F4">
        <w:t>.</w:t>
      </w:r>
      <w:r w:rsidRPr="007704F4">
        <w:rPr>
          <w:rFonts w:hint="cs"/>
          <w:rtl/>
        </w:rPr>
        <w:t xml:space="preserve"> </w:t>
      </w:r>
      <w:r w:rsidRPr="007704F4">
        <w:rPr>
          <w:rtl/>
        </w:rPr>
        <w:t>نمونه‌هایی از موارد قابل ارائه در این بخش عبارتند از</w:t>
      </w:r>
      <w:r w:rsidRPr="007704F4">
        <w:t>:</w:t>
      </w:r>
    </w:p>
    <w:p w14:paraId="515525F0" w14:textId="77777777" w:rsidR="003C37A0" w:rsidRPr="007704F4" w:rsidRDefault="003C37A0" w:rsidP="003C37A0">
      <w:pPr>
        <w:pStyle w:val="BodyText-fa"/>
        <w:numPr>
          <w:ilvl w:val="0"/>
          <w:numId w:val="12"/>
        </w:numPr>
      </w:pPr>
      <w:r w:rsidRPr="007704F4">
        <w:rPr>
          <w:rtl/>
        </w:rPr>
        <w:t>درصد کاهش هزینه یا ضایعات</w:t>
      </w:r>
    </w:p>
    <w:p w14:paraId="4A9D3630" w14:textId="77777777" w:rsidR="003C37A0" w:rsidRPr="007704F4" w:rsidRDefault="003C37A0" w:rsidP="003C37A0">
      <w:pPr>
        <w:pStyle w:val="BodyText-fa"/>
        <w:numPr>
          <w:ilvl w:val="0"/>
          <w:numId w:val="12"/>
        </w:numPr>
      </w:pPr>
      <w:r w:rsidRPr="007704F4">
        <w:rPr>
          <w:rtl/>
        </w:rPr>
        <w:t>بهبود زمان تحویل یا بهره‌وری</w:t>
      </w:r>
    </w:p>
    <w:p w14:paraId="0C34ACA7" w14:textId="77777777" w:rsidR="003C37A0" w:rsidRPr="007704F4" w:rsidRDefault="003C37A0" w:rsidP="003C37A0">
      <w:pPr>
        <w:pStyle w:val="BodyText-fa"/>
        <w:numPr>
          <w:ilvl w:val="0"/>
          <w:numId w:val="12"/>
        </w:numPr>
      </w:pPr>
      <w:r w:rsidRPr="007704F4">
        <w:rPr>
          <w:rtl/>
        </w:rPr>
        <w:t>افزایش کیفیت یا رضایت مشتری</w:t>
      </w:r>
    </w:p>
    <w:p w14:paraId="5BD034A5" w14:textId="77777777" w:rsidR="003C37A0" w:rsidRPr="007704F4" w:rsidRDefault="003C37A0" w:rsidP="003C37A0">
      <w:pPr>
        <w:pStyle w:val="BodyText-fa"/>
        <w:numPr>
          <w:ilvl w:val="0"/>
          <w:numId w:val="12"/>
        </w:numPr>
      </w:pPr>
      <w:r w:rsidRPr="007704F4">
        <w:rPr>
          <w:rtl/>
        </w:rPr>
        <w:t>کاهش خطا، حادثه یا ریسک</w:t>
      </w:r>
    </w:p>
    <w:p w14:paraId="5D807DB3" w14:textId="62CB9976" w:rsidR="003C37A0" w:rsidRPr="007704F4" w:rsidRDefault="003C37A0" w:rsidP="003C37A0">
      <w:pPr>
        <w:pStyle w:val="BodyText-fa"/>
        <w:numPr>
          <w:ilvl w:val="0"/>
          <w:numId w:val="12"/>
        </w:numPr>
      </w:pPr>
      <w:r w:rsidRPr="007704F4">
        <w:rPr>
          <w:rtl/>
        </w:rPr>
        <w:t>نرخ بازگشت سرمایه</w:t>
      </w:r>
      <w:r w:rsidR="00277AD0" w:rsidRPr="007704F4">
        <w:rPr>
          <w:rFonts w:hint="cs"/>
          <w:rtl/>
        </w:rPr>
        <w:t xml:space="preserve"> </w:t>
      </w:r>
      <w:r w:rsidRPr="007704F4">
        <w:t xml:space="preserve"> (ROI)</w:t>
      </w:r>
    </w:p>
    <w:p w14:paraId="25631B1D" w14:textId="77777777" w:rsidR="003C37A0" w:rsidRPr="007704F4" w:rsidRDefault="003C37A0" w:rsidP="003C37A0">
      <w:pPr>
        <w:pStyle w:val="BodyText-fa"/>
        <w:ind w:firstLine="0"/>
      </w:pPr>
      <w:r w:rsidRPr="007704F4">
        <w:rPr>
          <w:rtl/>
        </w:rPr>
        <w:t>در صورتی که برخی منافع کیفی باشند، لازم است روش ارزیابی آن‌ها نیز توضیح داده شود</w:t>
      </w:r>
      <w:r w:rsidRPr="007704F4">
        <w:t>.</w:t>
      </w:r>
    </w:p>
    <w:p w14:paraId="17B42C2A" w14:textId="5DA61E77" w:rsidR="003C37A0" w:rsidRPr="007704F4" w:rsidRDefault="003C37A0" w:rsidP="003C37A0">
      <w:pPr>
        <w:pStyle w:val="BodyText-fa"/>
        <w:ind w:firstLine="0"/>
        <w:rPr>
          <w:rtl/>
        </w:rPr>
      </w:pPr>
      <w:r w:rsidRPr="007704F4">
        <w:rPr>
          <w:rtl/>
        </w:rPr>
        <w:t>از بیان نتایج کلی و فاقد پشتوانه عددی نظیر "بهبود چشمگیر" یا "افزایش قابل توجه" بدون ارائه داده مستند خودداری گردد</w:t>
      </w:r>
      <w:r w:rsidRPr="007704F4">
        <w:t>.</w:t>
      </w:r>
    </w:p>
    <w:p w14:paraId="5DD7D5F9" w14:textId="7B818853" w:rsidR="00FE603C" w:rsidRPr="007704F4" w:rsidRDefault="003C37A0" w:rsidP="003C37A0">
      <w:pPr>
        <w:pStyle w:val="Heading2"/>
        <w:numPr>
          <w:ilvl w:val="0"/>
          <w:numId w:val="0"/>
        </w:numPr>
        <w:ind w:left="720" w:hanging="720"/>
        <w:rPr>
          <w:rtl/>
        </w:rPr>
      </w:pPr>
      <w:r w:rsidRPr="007704F4">
        <w:rPr>
          <w:rFonts w:hint="cs"/>
          <w:rtl/>
        </w:rPr>
        <w:t>4</w:t>
      </w:r>
      <w:r w:rsidR="00157681" w:rsidRPr="007704F4">
        <w:rPr>
          <w:rFonts w:hint="cs"/>
          <w:rtl/>
        </w:rPr>
        <w:t xml:space="preserve">-2 </w:t>
      </w:r>
      <w:r w:rsidRPr="007704F4">
        <w:rPr>
          <w:rtl/>
        </w:rPr>
        <w:t>درس‌آموخته‌ها و توص</w:t>
      </w:r>
      <w:r w:rsidRPr="007704F4">
        <w:rPr>
          <w:rFonts w:hint="cs"/>
          <w:rtl/>
        </w:rPr>
        <w:t>یه‌های</w:t>
      </w:r>
      <w:r w:rsidRPr="007704F4">
        <w:rPr>
          <w:rtl/>
        </w:rPr>
        <w:t xml:space="preserve"> اجرا</w:t>
      </w:r>
      <w:r w:rsidRPr="007704F4">
        <w:rPr>
          <w:rFonts w:hint="cs"/>
          <w:rtl/>
        </w:rPr>
        <w:t>یی</w:t>
      </w:r>
    </w:p>
    <w:p w14:paraId="39D1B019" w14:textId="77777777" w:rsidR="003C37A0" w:rsidRPr="007704F4" w:rsidRDefault="003C37A0" w:rsidP="003C37A0">
      <w:pPr>
        <w:pStyle w:val="BodyText-fa"/>
        <w:ind w:firstLine="0"/>
        <w:rPr>
          <w:rtl/>
        </w:rPr>
      </w:pPr>
      <w:r w:rsidRPr="007704F4">
        <w:rPr>
          <w:rFonts w:hint="cs"/>
          <w:rtl/>
        </w:rPr>
        <w:t>این</w:t>
      </w:r>
      <w:r w:rsidRPr="007704F4">
        <w:rPr>
          <w:rtl/>
        </w:rPr>
        <w:t xml:space="preserve"> بخش به استخراج دانش کاربرد</w:t>
      </w:r>
      <w:r w:rsidRPr="007704F4">
        <w:rPr>
          <w:rFonts w:hint="cs"/>
          <w:rtl/>
        </w:rPr>
        <w:t>ی</w:t>
      </w:r>
      <w:r w:rsidRPr="007704F4">
        <w:rPr>
          <w:rtl/>
        </w:rPr>
        <w:t xml:space="preserve"> از تجربه اجراشده اختصاص دارد و </w:t>
      </w:r>
      <w:r w:rsidRPr="007704F4">
        <w:rPr>
          <w:rFonts w:hint="cs"/>
          <w:rtl/>
        </w:rPr>
        <w:t>یکی</w:t>
      </w:r>
      <w:r w:rsidRPr="007704F4">
        <w:rPr>
          <w:rtl/>
        </w:rPr>
        <w:t xml:space="preserve"> از مهم‌تر</w:t>
      </w:r>
      <w:r w:rsidRPr="007704F4">
        <w:rPr>
          <w:rFonts w:hint="cs"/>
          <w:rtl/>
        </w:rPr>
        <w:t>ین</w:t>
      </w:r>
      <w:r w:rsidRPr="007704F4">
        <w:rPr>
          <w:rtl/>
        </w:rPr>
        <w:t xml:space="preserve"> قسمت‌ها</w:t>
      </w:r>
      <w:r w:rsidRPr="007704F4">
        <w:rPr>
          <w:rFonts w:hint="cs"/>
          <w:rtl/>
        </w:rPr>
        <w:t>ی</w:t>
      </w:r>
      <w:r w:rsidRPr="007704F4">
        <w:rPr>
          <w:rtl/>
        </w:rPr>
        <w:t xml:space="preserve"> مقاله محسوب م</w:t>
      </w:r>
      <w:r w:rsidRPr="007704F4">
        <w:rPr>
          <w:rFonts w:hint="cs"/>
          <w:rtl/>
        </w:rPr>
        <w:t>ی‌شود</w:t>
      </w:r>
      <w:r w:rsidRPr="007704F4">
        <w:rPr>
          <w:rtl/>
        </w:rPr>
        <w:t>. نو</w:t>
      </w:r>
      <w:r w:rsidRPr="007704F4">
        <w:rPr>
          <w:rFonts w:hint="cs"/>
          <w:rtl/>
        </w:rPr>
        <w:t>یسندگان</w:t>
      </w:r>
      <w:r w:rsidRPr="007704F4">
        <w:rPr>
          <w:rtl/>
        </w:rPr>
        <w:t xml:space="preserve"> با</w:t>
      </w:r>
      <w:r w:rsidRPr="007704F4">
        <w:rPr>
          <w:rFonts w:hint="cs"/>
          <w:rtl/>
        </w:rPr>
        <w:t>ید</w:t>
      </w:r>
      <w:r w:rsidRPr="007704F4">
        <w:rPr>
          <w:rtl/>
        </w:rPr>
        <w:t xml:space="preserve"> بر مبنا</w:t>
      </w:r>
      <w:r w:rsidRPr="007704F4">
        <w:rPr>
          <w:rFonts w:hint="cs"/>
          <w:rtl/>
        </w:rPr>
        <w:t>ی</w:t>
      </w:r>
      <w:r w:rsidRPr="007704F4">
        <w:rPr>
          <w:rtl/>
        </w:rPr>
        <w:t xml:space="preserve"> واقع</w:t>
      </w:r>
      <w:r w:rsidRPr="007704F4">
        <w:rPr>
          <w:rFonts w:hint="cs"/>
          <w:rtl/>
        </w:rPr>
        <w:t>یت‌های</w:t>
      </w:r>
      <w:r w:rsidRPr="007704F4">
        <w:rPr>
          <w:rtl/>
        </w:rPr>
        <w:t xml:space="preserve"> پروژه، نکات</w:t>
      </w:r>
      <w:r w:rsidRPr="007704F4">
        <w:rPr>
          <w:rFonts w:hint="cs"/>
          <w:rtl/>
        </w:rPr>
        <w:t>ی</w:t>
      </w:r>
      <w:r w:rsidRPr="007704F4">
        <w:rPr>
          <w:rtl/>
        </w:rPr>
        <w:t xml:space="preserve"> را ب</w:t>
      </w:r>
      <w:r w:rsidRPr="007704F4">
        <w:rPr>
          <w:rFonts w:hint="cs"/>
          <w:rtl/>
        </w:rPr>
        <w:t>یان</w:t>
      </w:r>
      <w:r w:rsidRPr="007704F4">
        <w:rPr>
          <w:rtl/>
        </w:rPr>
        <w:t xml:space="preserve"> کنند که م</w:t>
      </w:r>
      <w:r w:rsidRPr="007704F4">
        <w:rPr>
          <w:rFonts w:hint="cs"/>
          <w:rtl/>
        </w:rPr>
        <w:t>ی‌تواند</w:t>
      </w:r>
      <w:r w:rsidRPr="007704F4">
        <w:rPr>
          <w:rtl/>
        </w:rPr>
        <w:t xml:space="preserve"> به سا</w:t>
      </w:r>
      <w:r w:rsidRPr="007704F4">
        <w:rPr>
          <w:rFonts w:hint="cs"/>
          <w:rtl/>
        </w:rPr>
        <w:t>یر</w:t>
      </w:r>
      <w:r w:rsidRPr="007704F4">
        <w:rPr>
          <w:rtl/>
        </w:rPr>
        <w:t xml:space="preserve"> سازمان‌ها در اجرا</w:t>
      </w:r>
      <w:r w:rsidRPr="007704F4">
        <w:rPr>
          <w:rFonts w:hint="cs"/>
          <w:rtl/>
        </w:rPr>
        <w:t>ی</w:t>
      </w:r>
      <w:r w:rsidRPr="007704F4">
        <w:rPr>
          <w:rtl/>
        </w:rPr>
        <w:t xml:space="preserve"> موفق اقدامات مشابه کمک نما</w:t>
      </w:r>
      <w:r w:rsidRPr="007704F4">
        <w:rPr>
          <w:rFonts w:hint="cs"/>
          <w:rtl/>
        </w:rPr>
        <w:t>ید</w:t>
      </w:r>
      <w:r w:rsidRPr="007704F4">
        <w:rPr>
          <w:rtl/>
        </w:rPr>
        <w:t>.</w:t>
      </w:r>
    </w:p>
    <w:p w14:paraId="2AB25BA5" w14:textId="08CBC89C" w:rsidR="003C37A0" w:rsidRPr="007704F4" w:rsidRDefault="003C37A0" w:rsidP="003C37A0">
      <w:pPr>
        <w:pStyle w:val="BodyText-fa"/>
        <w:ind w:firstLine="0"/>
        <w:rPr>
          <w:rtl/>
        </w:rPr>
      </w:pPr>
      <w:r w:rsidRPr="007704F4">
        <w:rPr>
          <w:rFonts w:hint="cs"/>
          <w:rtl/>
        </w:rPr>
        <w:t>انتظار</w:t>
      </w:r>
      <w:r w:rsidRPr="007704F4">
        <w:rPr>
          <w:rtl/>
        </w:rPr>
        <w:t xml:space="preserve"> م</w:t>
      </w:r>
      <w:r w:rsidRPr="007704F4">
        <w:rPr>
          <w:rFonts w:hint="cs"/>
          <w:rtl/>
        </w:rPr>
        <w:t>ی‌رود</w:t>
      </w:r>
      <w:r w:rsidRPr="007704F4">
        <w:rPr>
          <w:rtl/>
        </w:rPr>
        <w:t xml:space="preserve"> در ا</w:t>
      </w:r>
      <w:r w:rsidRPr="007704F4">
        <w:rPr>
          <w:rFonts w:hint="cs"/>
          <w:rtl/>
        </w:rPr>
        <w:t>ین</w:t>
      </w:r>
      <w:r w:rsidRPr="007704F4">
        <w:rPr>
          <w:rtl/>
        </w:rPr>
        <w:t xml:space="preserve"> بخش، علاوه بر عوامل موفق</w:t>
      </w:r>
      <w:r w:rsidRPr="007704F4">
        <w:rPr>
          <w:rFonts w:hint="cs"/>
          <w:rtl/>
        </w:rPr>
        <w:t>یت،</w:t>
      </w:r>
      <w:r w:rsidRPr="007704F4">
        <w:rPr>
          <w:rtl/>
        </w:rPr>
        <w:t xml:space="preserve"> به چالش‌ها، اشتباهات، فرض</w:t>
      </w:r>
      <w:r w:rsidRPr="007704F4">
        <w:rPr>
          <w:rFonts w:hint="cs"/>
          <w:rtl/>
        </w:rPr>
        <w:t>یات</w:t>
      </w:r>
      <w:r w:rsidRPr="007704F4">
        <w:rPr>
          <w:rtl/>
        </w:rPr>
        <w:t xml:space="preserve"> نادرست و محدود</w:t>
      </w:r>
      <w:r w:rsidRPr="007704F4">
        <w:rPr>
          <w:rFonts w:hint="cs"/>
          <w:rtl/>
        </w:rPr>
        <w:t>یت‌های</w:t>
      </w:r>
      <w:r w:rsidRPr="007704F4">
        <w:rPr>
          <w:rtl/>
        </w:rPr>
        <w:t xml:space="preserve"> اجرا ن</w:t>
      </w:r>
      <w:r w:rsidRPr="007704F4">
        <w:rPr>
          <w:rFonts w:hint="cs"/>
          <w:rtl/>
        </w:rPr>
        <w:t>یز</w:t>
      </w:r>
      <w:r w:rsidRPr="007704F4">
        <w:rPr>
          <w:rtl/>
        </w:rPr>
        <w:t xml:space="preserve"> به‌صورت شفاف اشاره شود. هدف، انتقال تجربه واقع</w:t>
      </w:r>
      <w:r w:rsidRPr="007704F4">
        <w:rPr>
          <w:rFonts w:hint="cs"/>
          <w:rtl/>
        </w:rPr>
        <w:t>ی</w:t>
      </w:r>
      <w:r w:rsidRPr="007704F4">
        <w:rPr>
          <w:rtl/>
        </w:rPr>
        <w:t xml:space="preserve"> است، نه ارائه تصو</w:t>
      </w:r>
      <w:r w:rsidRPr="007704F4">
        <w:rPr>
          <w:rFonts w:hint="cs"/>
          <w:rtl/>
        </w:rPr>
        <w:t>یری</w:t>
      </w:r>
      <w:r w:rsidRPr="007704F4">
        <w:rPr>
          <w:rtl/>
        </w:rPr>
        <w:t xml:space="preserve"> بدون نقص از پروژه.</w:t>
      </w:r>
      <w:r w:rsidRPr="007704F4">
        <w:rPr>
          <w:rFonts w:hint="cs"/>
          <w:rtl/>
        </w:rPr>
        <w:t xml:space="preserve"> موارد</w:t>
      </w:r>
      <w:r w:rsidRPr="007704F4">
        <w:rPr>
          <w:rtl/>
        </w:rPr>
        <w:t xml:space="preserve"> ز</w:t>
      </w:r>
      <w:r w:rsidRPr="007704F4">
        <w:rPr>
          <w:rFonts w:hint="cs"/>
          <w:rtl/>
        </w:rPr>
        <w:t>یر</w:t>
      </w:r>
      <w:r w:rsidRPr="007704F4">
        <w:rPr>
          <w:rtl/>
        </w:rPr>
        <w:t xml:space="preserve"> م</w:t>
      </w:r>
      <w:r w:rsidRPr="007704F4">
        <w:rPr>
          <w:rFonts w:hint="cs"/>
          <w:rtl/>
        </w:rPr>
        <w:t>ی‌توانند</w:t>
      </w:r>
      <w:r w:rsidRPr="007704F4">
        <w:rPr>
          <w:rtl/>
        </w:rPr>
        <w:t xml:space="preserve"> در ا</w:t>
      </w:r>
      <w:r w:rsidRPr="007704F4">
        <w:rPr>
          <w:rFonts w:hint="cs"/>
          <w:rtl/>
        </w:rPr>
        <w:t>ین</w:t>
      </w:r>
      <w:r w:rsidRPr="007704F4">
        <w:rPr>
          <w:rtl/>
        </w:rPr>
        <w:t xml:space="preserve"> قسمت مطرح شوند:</w:t>
      </w:r>
    </w:p>
    <w:p w14:paraId="243A8010" w14:textId="35316392" w:rsidR="003C37A0" w:rsidRPr="007704F4" w:rsidRDefault="003C37A0" w:rsidP="003C37A0">
      <w:pPr>
        <w:pStyle w:val="BodyText-fa"/>
        <w:numPr>
          <w:ilvl w:val="0"/>
          <w:numId w:val="13"/>
        </w:numPr>
        <w:ind w:left="360"/>
        <w:rPr>
          <w:rtl/>
        </w:rPr>
      </w:pPr>
      <w:r w:rsidRPr="007704F4">
        <w:rPr>
          <w:rFonts w:hint="cs"/>
          <w:rtl/>
        </w:rPr>
        <w:t>تصمیم‌هایی</w:t>
      </w:r>
      <w:r w:rsidRPr="007704F4">
        <w:rPr>
          <w:rtl/>
        </w:rPr>
        <w:t xml:space="preserve"> که در صورت اجرا</w:t>
      </w:r>
      <w:r w:rsidRPr="007704F4">
        <w:rPr>
          <w:rFonts w:hint="cs"/>
          <w:rtl/>
        </w:rPr>
        <w:t>ی</w:t>
      </w:r>
      <w:r w:rsidRPr="007704F4">
        <w:rPr>
          <w:rtl/>
        </w:rPr>
        <w:t xml:space="preserve"> مجدد پروژه به شکل د</w:t>
      </w:r>
      <w:r w:rsidRPr="007704F4">
        <w:rPr>
          <w:rFonts w:hint="cs"/>
          <w:rtl/>
        </w:rPr>
        <w:t>یگری</w:t>
      </w:r>
      <w:r w:rsidRPr="007704F4">
        <w:rPr>
          <w:rtl/>
        </w:rPr>
        <w:t xml:space="preserve"> اتخاذ خواهند شد.</w:t>
      </w:r>
    </w:p>
    <w:p w14:paraId="52450032" w14:textId="4BD4448E" w:rsidR="003C37A0" w:rsidRPr="007704F4" w:rsidRDefault="003C37A0" w:rsidP="003C37A0">
      <w:pPr>
        <w:pStyle w:val="BodyText-fa"/>
        <w:numPr>
          <w:ilvl w:val="0"/>
          <w:numId w:val="13"/>
        </w:numPr>
        <w:ind w:left="360"/>
        <w:rPr>
          <w:rtl/>
        </w:rPr>
      </w:pPr>
      <w:r w:rsidRPr="007704F4">
        <w:rPr>
          <w:rFonts w:hint="cs"/>
          <w:rtl/>
        </w:rPr>
        <w:t>ریسک‌ها</w:t>
      </w:r>
      <w:r w:rsidRPr="007704F4">
        <w:rPr>
          <w:rtl/>
        </w:rPr>
        <w:t xml:space="preserve"> </w:t>
      </w:r>
      <w:r w:rsidRPr="007704F4">
        <w:rPr>
          <w:rFonts w:hint="cs"/>
          <w:rtl/>
        </w:rPr>
        <w:t>یا</w:t>
      </w:r>
      <w:r w:rsidRPr="007704F4">
        <w:rPr>
          <w:rtl/>
        </w:rPr>
        <w:t xml:space="preserve"> موانع</w:t>
      </w:r>
      <w:r w:rsidRPr="007704F4">
        <w:rPr>
          <w:rFonts w:hint="cs"/>
          <w:rtl/>
        </w:rPr>
        <w:t>ی</w:t>
      </w:r>
      <w:r w:rsidRPr="007704F4">
        <w:rPr>
          <w:rtl/>
        </w:rPr>
        <w:t xml:space="preserve"> که در ابتدا پ</w:t>
      </w:r>
      <w:r w:rsidRPr="007704F4">
        <w:rPr>
          <w:rFonts w:hint="cs"/>
          <w:rtl/>
        </w:rPr>
        <w:t>یش‌بینی</w:t>
      </w:r>
      <w:r w:rsidRPr="007704F4">
        <w:rPr>
          <w:rtl/>
        </w:rPr>
        <w:t xml:space="preserve"> نشده بودند.</w:t>
      </w:r>
    </w:p>
    <w:p w14:paraId="032907F3" w14:textId="2A81A528" w:rsidR="003C37A0" w:rsidRPr="007704F4" w:rsidRDefault="003C37A0" w:rsidP="003C37A0">
      <w:pPr>
        <w:pStyle w:val="BodyText-fa"/>
        <w:numPr>
          <w:ilvl w:val="0"/>
          <w:numId w:val="13"/>
        </w:numPr>
        <w:ind w:left="360"/>
        <w:rPr>
          <w:rtl/>
        </w:rPr>
      </w:pPr>
      <w:r w:rsidRPr="007704F4">
        <w:rPr>
          <w:rFonts w:hint="cs"/>
          <w:rtl/>
        </w:rPr>
        <w:t>اقداماتی</w:t>
      </w:r>
      <w:r w:rsidRPr="007704F4">
        <w:rPr>
          <w:rtl/>
        </w:rPr>
        <w:t xml:space="preserve"> که ب</w:t>
      </w:r>
      <w:r w:rsidRPr="007704F4">
        <w:rPr>
          <w:rFonts w:hint="cs"/>
          <w:rtl/>
        </w:rPr>
        <w:t>یش</w:t>
      </w:r>
      <w:r w:rsidRPr="007704F4">
        <w:rPr>
          <w:rtl/>
        </w:rPr>
        <w:t xml:space="preserve"> از انتظار اثربخش بوده‌اند.</w:t>
      </w:r>
    </w:p>
    <w:p w14:paraId="42E4DA7B" w14:textId="08DA3A98" w:rsidR="003C37A0" w:rsidRPr="007704F4" w:rsidRDefault="003C37A0" w:rsidP="003C37A0">
      <w:pPr>
        <w:pStyle w:val="BodyText-fa"/>
        <w:numPr>
          <w:ilvl w:val="0"/>
          <w:numId w:val="13"/>
        </w:numPr>
        <w:ind w:left="360"/>
        <w:rPr>
          <w:rtl/>
        </w:rPr>
      </w:pPr>
      <w:r w:rsidRPr="007704F4">
        <w:rPr>
          <w:rFonts w:hint="cs"/>
          <w:rtl/>
        </w:rPr>
        <w:lastRenderedPageBreak/>
        <w:t>پیش‌نیازهای</w:t>
      </w:r>
      <w:r w:rsidRPr="007704F4">
        <w:rPr>
          <w:rtl/>
        </w:rPr>
        <w:t xml:space="preserve"> ح</w:t>
      </w:r>
      <w:r w:rsidRPr="007704F4">
        <w:rPr>
          <w:rFonts w:hint="cs"/>
          <w:rtl/>
        </w:rPr>
        <w:t>یاتی</w:t>
      </w:r>
      <w:r w:rsidRPr="007704F4">
        <w:rPr>
          <w:rtl/>
        </w:rPr>
        <w:t xml:space="preserve"> برا</w:t>
      </w:r>
      <w:r w:rsidRPr="007704F4">
        <w:rPr>
          <w:rFonts w:hint="cs"/>
          <w:rtl/>
        </w:rPr>
        <w:t>ی</w:t>
      </w:r>
      <w:r w:rsidRPr="007704F4">
        <w:rPr>
          <w:rtl/>
        </w:rPr>
        <w:t xml:space="preserve"> موفق</w:t>
      </w:r>
      <w:r w:rsidRPr="007704F4">
        <w:rPr>
          <w:rFonts w:hint="cs"/>
          <w:rtl/>
        </w:rPr>
        <w:t>یت</w:t>
      </w:r>
      <w:r w:rsidRPr="007704F4">
        <w:rPr>
          <w:rtl/>
        </w:rPr>
        <w:t xml:space="preserve"> اجرا (حما</w:t>
      </w:r>
      <w:r w:rsidRPr="007704F4">
        <w:rPr>
          <w:rFonts w:hint="cs"/>
          <w:rtl/>
        </w:rPr>
        <w:t>یت</w:t>
      </w:r>
      <w:r w:rsidRPr="007704F4">
        <w:rPr>
          <w:rtl/>
        </w:rPr>
        <w:t xml:space="preserve"> مد</w:t>
      </w:r>
      <w:r w:rsidRPr="007704F4">
        <w:rPr>
          <w:rFonts w:hint="cs"/>
          <w:rtl/>
        </w:rPr>
        <w:t>یریت،</w:t>
      </w:r>
      <w:r w:rsidRPr="007704F4">
        <w:rPr>
          <w:rtl/>
        </w:rPr>
        <w:t xml:space="preserve"> ز</w:t>
      </w:r>
      <w:r w:rsidRPr="007704F4">
        <w:rPr>
          <w:rFonts w:hint="cs"/>
          <w:rtl/>
        </w:rPr>
        <w:t>یرساخت</w:t>
      </w:r>
      <w:r w:rsidRPr="007704F4">
        <w:rPr>
          <w:rtl/>
        </w:rPr>
        <w:t xml:space="preserve"> داده، آموزش و </w:t>
      </w:r>
      <w:r w:rsidRPr="007704F4">
        <w:rPr>
          <w:rFonts w:cs="Times New Roman" w:hint="cs"/>
          <w:rtl/>
        </w:rPr>
        <w:t>…</w:t>
      </w:r>
      <w:r w:rsidRPr="007704F4">
        <w:rPr>
          <w:rtl/>
        </w:rPr>
        <w:t>).</w:t>
      </w:r>
    </w:p>
    <w:p w14:paraId="3984A73A" w14:textId="10AFD650" w:rsidR="003C37A0" w:rsidRPr="007704F4" w:rsidRDefault="003C37A0" w:rsidP="003C37A0">
      <w:pPr>
        <w:pStyle w:val="BodyText-fa"/>
        <w:numPr>
          <w:ilvl w:val="0"/>
          <w:numId w:val="13"/>
        </w:numPr>
        <w:ind w:left="360"/>
        <w:rPr>
          <w:rtl/>
        </w:rPr>
      </w:pPr>
      <w:r w:rsidRPr="007704F4">
        <w:rPr>
          <w:rFonts w:hint="cs"/>
          <w:rtl/>
        </w:rPr>
        <w:t>توصیه‌های</w:t>
      </w:r>
      <w:r w:rsidRPr="007704F4">
        <w:rPr>
          <w:rtl/>
        </w:rPr>
        <w:t xml:space="preserve"> عمل</w:t>
      </w:r>
      <w:r w:rsidRPr="007704F4">
        <w:rPr>
          <w:rFonts w:hint="cs"/>
          <w:rtl/>
        </w:rPr>
        <w:t>ی</w:t>
      </w:r>
      <w:r w:rsidRPr="007704F4">
        <w:rPr>
          <w:rtl/>
        </w:rPr>
        <w:t xml:space="preserve"> برا</w:t>
      </w:r>
      <w:r w:rsidRPr="007704F4">
        <w:rPr>
          <w:rFonts w:hint="cs"/>
          <w:rtl/>
        </w:rPr>
        <w:t>ی</w:t>
      </w:r>
      <w:r w:rsidRPr="007704F4">
        <w:rPr>
          <w:rtl/>
        </w:rPr>
        <w:t xml:space="preserve"> سازمان‌ها</w:t>
      </w:r>
      <w:r w:rsidRPr="007704F4">
        <w:rPr>
          <w:rFonts w:hint="cs"/>
          <w:rtl/>
        </w:rPr>
        <w:t>یی</w:t>
      </w:r>
      <w:r w:rsidRPr="007704F4">
        <w:rPr>
          <w:rtl/>
        </w:rPr>
        <w:t xml:space="preserve"> که قصد تکرار ا</w:t>
      </w:r>
      <w:r w:rsidRPr="007704F4">
        <w:rPr>
          <w:rFonts w:hint="cs"/>
          <w:rtl/>
        </w:rPr>
        <w:t>ین</w:t>
      </w:r>
      <w:r w:rsidRPr="007704F4">
        <w:rPr>
          <w:rtl/>
        </w:rPr>
        <w:t xml:space="preserve"> تجربه را دارند.</w:t>
      </w:r>
    </w:p>
    <w:p w14:paraId="7AFEE429" w14:textId="40AE37FF" w:rsidR="003C37A0" w:rsidRPr="007704F4" w:rsidRDefault="003C37A0" w:rsidP="003C37A0">
      <w:pPr>
        <w:pStyle w:val="BodyText-fa"/>
        <w:ind w:firstLine="0"/>
        <w:rPr>
          <w:rtl/>
        </w:rPr>
      </w:pPr>
      <w:r w:rsidRPr="007704F4">
        <w:rPr>
          <w:rFonts w:hint="cs"/>
          <w:rtl/>
        </w:rPr>
        <w:t>بیان</w:t>
      </w:r>
      <w:r w:rsidRPr="007704F4">
        <w:rPr>
          <w:rtl/>
        </w:rPr>
        <w:t xml:space="preserve"> کل</w:t>
      </w:r>
      <w:r w:rsidRPr="007704F4">
        <w:rPr>
          <w:rFonts w:hint="cs"/>
          <w:rtl/>
        </w:rPr>
        <w:t>یاتی</w:t>
      </w:r>
      <w:r w:rsidRPr="007704F4">
        <w:rPr>
          <w:rtl/>
        </w:rPr>
        <w:t xml:space="preserve"> نظ</w:t>
      </w:r>
      <w:r w:rsidRPr="007704F4">
        <w:rPr>
          <w:rFonts w:hint="cs"/>
          <w:rtl/>
        </w:rPr>
        <w:t>یر</w:t>
      </w:r>
      <w:r w:rsidRPr="007704F4">
        <w:rPr>
          <w:rtl/>
        </w:rPr>
        <w:t xml:space="preserve"> "حما</w:t>
      </w:r>
      <w:r w:rsidRPr="007704F4">
        <w:rPr>
          <w:rFonts w:hint="cs"/>
          <w:rtl/>
        </w:rPr>
        <w:t>یت</w:t>
      </w:r>
      <w:r w:rsidRPr="007704F4">
        <w:rPr>
          <w:rtl/>
        </w:rPr>
        <w:t xml:space="preserve"> مد</w:t>
      </w:r>
      <w:r w:rsidRPr="007704F4">
        <w:rPr>
          <w:rFonts w:hint="cs"/>
          <w:rtl/>
        </w:rPr>
        <w:t>یریت</w:t>
      </w:r>
      <w:r w:rsidRPr="007704F4">
        <w:rPr>
          <w:rtl/>
        </w:rPr>
        <w:t xml:space="preserve"> مهم است" بدون توض</w:t>
      </w:r>
      <w:r w:rsidRPr="007704F4">
        <w:rPr>
          <w:rFonts w:hint="cs"/>
          <w:rtl/>
        </w:rPr>
        <w:t>یح</w:t>
      </w:r>
      <w:r w:rsidRPr="007704F4">
        <w:rPr>
          <w:rtl/>
        </w:rPr>
        <w:t xml:space="preserve"> ا</w:t>
      </w:r>
      <w:r w:rsidRPr="007704F4">
        <w:rPr>
          <w:rFonts w:hint="cs"/>
          <w:rtl/>
        </w:rPr>
        <w:t>ینکه</w:t>
      </w:r>
      <w:r w:rsidRPr="007704F4">
        <w:rPr>
          <w:rtl/>
        </w:rPr>
        <w:t xml:space="preserve"> چگونه ا</w:t>
      </w:r>
      <w:r w:rsidRPr="007704F4">
        <w:rPr>
          <w:rFonts w:hint="cs"/>
          <w:rtl/>
        </w:rPr>
        <w:t>ین</w:t>
      </w:r>
      <w:r w:rsidRPr="007704F4">
        <w:rPr>
          <w:rtl/>
        </w:rPr>
        <w:t xml:space="preserve"> حما</w:t>
      </w:r>
      <w:r w:rsidRPr="007704F4">
        <w:rPr>
          <w:rFonts w:hint="cs"/>
          <w:rtl/>
        </w:rPr>
        <w:t>یت</w:t>
      </w:r>
      <w:r w:rsidRPr="007704F4">
        <w:rPr>
          <w:rtl/>
        </w:rPr>
        <w:t xml:space="preserve"> جلب </w:t>
      </w:r>
      <w:r w:rsidRPr="007704F4">
        <w:rPr>
          <w:rFonts w:hint="cs"/>
          <w:rtl/>
        </w:rPr>
        <w:t>یا</w:t>
      </w:r>
      <w:r w:rsidRPr="007704F4">
        <w:rPr>
          <w:rtl/>
        </w:rPr>
        <w:t xml:space="preserve"> اعمال شده، کاف</w:t>
      </w:r>
      <w:r w:rsidRPr="007704F4">
        <w:rPr>
          <w:rFonts w:hint="cs"/>
          <w:rtl/>
        </w:rPr>
        <w:t>ی</w:t>
      </w:r>
      <w:r w:rsidRPr="007704F4">
        <w:rPr>
          <w:rtl/>
        </w:rPr>
        <w:t xml:space="preserve"> ن</w:t>
      </w:r>
      <w:r w:rsidRPr="007704F4">
        <w:rPr>
          <w:rFonts w:hint="cs"/>
          <w:rtl/>
        </w:rPr>
        <w:t>یست</w:t>
      </w:r>
      <w:r w:rsidRPr="007704F4">
        <w:rPr>
          <w:rtl/>
        </w:rPr>
        <w:t>. توص</w:t>
      </w:r>
      <w:r w:rsidRPr="007704F4">
        <w:rPr>
          <w:rFonts w:hint="cs"/>
          <w:rtl/>
        </w:rPr>
        <w:t>یه‌ها</w:t>
      </w:r>
      <w:r w:rsidRPr="007704F4">
        <w:rPr>
          <w:rtl/>
        </w:rPr>
        <w:t xml:space="preserve"> با</w:t>
      </w:r>
      <w:r w:rsidRPr="007704F4">
        <w:rPr>
          <w:rFonts w:hint="cs"/>
          <w:rtl/>
        </w:rPr>
        <w:t>ید</w:t>
      </w:r>
      <w:r w:rsidRPr="007704F4">
        <w:rPr>
          <w:rtl/>
        </w:rPr>
        <w:t xml:space="preserve"> مشخص، اجرا</w:t>
      </w:r>
      <w:r w:rsidRPr="007704F4">
        <w:rPr>
          <w:rFonts w:hint="cs"/>
          <w:rtl/>
        </w:rPr>
        <w:t>یی</w:t>
      </w:r>
      <w:r w:rsidRPr="007704F4">
        <w:rPr>
          <w:rtl/>
        </w:rPr>
        <w:t xml:space="preserve"> و مبتن</w:t>
      </w:r>
      <w:r w:rsidRPr="007704F4">
        <w:rPr>
          <w:rFonts w:hint="cs"/>
          <w:rtl/>
        </w:rPr>
        <w:t>ی</w:t>
      </w:r>
      <w:r w:rsidRPr="007704F4">
        <w:rPr>
          <w:rtl/>
        </w:rPr>
        <w:t xml:space="preserve"> بر آنچه عملاً رخ داده است باشند.</w:t>
      </w:r>
    </w:p>
    <w:p w14:paraId="4D9DD75E" w14:textId="192558CC" w:rsidR="00FE603C" w:rsidRPr="007704F4" w:rsidRDefault="00157681" w:rsidP="00157681">
      <w:pPr>
        <w:pStyle w:val="Heading1"/>
        <w:numPr>
          <w:ilvl w:val="0"/>
          <w:numId w:val="0"/>
        </w:numPr>
        <w:spacing w:after="0"/>
        <w:ind w:left="360" w:hanging="360"/>
      </w:pPr>
      <w:r w:rsidRPr="007704F4">
        <w:rPr>
          <w:rFonts w:hint="cs"/>
          <w:rtl/>
        </w:rPr>
        <w:t xml:space="preserve">3- </w:t>
      </w:r>
      <w:r w:rsidR="00FE603C" w:rsidRPr="007704F4">
        <w:rPr>
          <w:rFonts w:hint="cs"/>
          <w:rtl/>
        </w:rPr>
        <w:t>قواعد نوشتاری</w:t>
      </w:r>
    </w:p>
    <w:p w14:paraId="2B5CCB57" w14:textId="72620D34" w:rsidR="00C950C0" w:rsidRPr="007704F4" w:rsidRDefault="00FE603C" w:rsidP="006A3656">
      <w:pPr>
        <w:pStyle w:val="BodyText-fa"/>
        <w:ind w:firstLine="0"/>
        <w:rPr>
          <w:rtl/>
        </w:rPr>
      </w:pPr>
      <w:r w:rsidRPr="007704F4">
        <w:rPr>
          <w:rFonts w:hint="cs"/>
          <w:rtl/>
        </w:rPr>
        <w:t>شيوايي و رسايي نوشتار در گرو ساده</w:t>
      </w:r>
      <w:r w:rsidRPr="007704F4">
        <w:rPr>
          <w:rtl/>
        </w:rPr>
        <w:softHyphen/>
      </w:r>
      <w:r w:rsidRPr="007704F4">
        <w:rPr>
          <w:rFonts w:hint="cs"/>
          <w:rtl/>
        </w:rPr>
        <w:t xml:space="preserve">نويسي است. </w:t>
      </w:r>
      <w:r w:rsidR="00A976CA" w:rsidRPr="007704F4">
        <w:rPr>
          <w:rFonts w:hint="cs"/>
          <w:rtl/>
        </w:rPr>
        <w:t xml:space="preserve">بنابراین لازم‌است تلاش نگارنده به استفاده از </w:t>
      </w:r>
      <w:r w:rsidRPr="007704F4">
        <w:rPr>
          <w:rFonts w:hint="cs"/>
          <w:rtl/>
        </w:rPr>
        <w:t xml:space="preserve">جملات رسا، گويا، و كوتاه </w:t>
      </w:r>
      <w:r w:rsidR="00A976CA" w:rsidRPr="007704F4">
        <w:rPr>
          <w:rFonts w:hint="cs"/>
          <w:rtl/>
        </w:rPr>
        <w:t xml:space="preserve"> باشد</w:t>
      </w:r>
      <w:r w:rsidRPr="007704F4">
        <w:rPr>
          <w:rFonts w:hint="cs"/>
          <w:rtl/>
        </w:rPr>
        <w:t xml:space="preserve"> و از نوشتن جملات </w:t>
      </w:r>
      <w:r w:rsidR="001A0D4E" w:rsidRPr="007704F4">
        <w:rPr>
          <w:rFonts w:hint="cs"/>
          <w:rtl/>
        </w:rPr>
        <w:t>پیچیده</w:t>
      </w:r>
      <w:r w:rsidRPr="007704F4">
        <w:rPr>
          <w:rFonts w:hint="cs"/>
          <w:rtl/>
        </w:rPr>
        <w:t xml:space="preserve"> پرهيز </w:t>
      </w:r>
      <w:r w:rsidR="00A976CA" w:rsidRPr="007704F4">
        <w:rPr>
          <w:rFonts w:hint="cs"/>
          <w:rtl/>
        </w:rPr>
        <w:t>نماید</w:t>
      </w:r>
      <w:r w:rsidRPr="007704F4">
        <w:rPr>
          <w:rFonts w:hint="cs"/>
          <w:rtl/>
        </w:rPr>
        <w:t xml:space="preserve">. جداسازي اجزاي مختلف يك جمله نيز نقش زيادي در فهم آسان آن دارد. ويرگول اجزای يک جمله را در جايی که نياز به مکث هست، ازهم جدا </w:t>
      </w:r>
      <w:r w:rsidR="00A976CA" w:rsidRPr="007704F4">
        <w:rPr>
          <w:rFonts w:hint="cs"/>
          <w:rtl/>
        </w:rPr>
        <w:t>می‌کند. در مقابل</w:t>
      </w:r>
      <w:r w:rsidRPr="007704F4">
        <w:rPr>
          <w:rFonts w:hint="cs"/>
          <w:rtl/>
        </w:rPr>
        <w:t xml:space="preserve"> نقطه</w:t>
      </w:r>
      <w:r w:rsidR="00A976CA" w:rsidRPr="007704F4">
        <w:rPr>
          <w:rFonts w:hint="cs"/>
          <w:rtl/>
        </w:rPr>
        <w:t>‌</w:t>
      </w:r>
      <w:r w:rsidRPr="007704F4">
        <w:rPr>
          <w:rFonts w:hint="cs"/>
          <w:rtl/>
        </w:rPr>
        <w:t>ويرگول برای جداسازی دو</w:t>
      </w:r>
      <w:r w:rsidR="00A976CA" w:rsidRPr="007704F4">
        <w:rPr>
          <w:rFonts w:hint="cs"/>
          <w:rtl/>
        </w:rPr>
        <w:t xml:space="preserve"> </w:t>
      </w:r>
      <w:r w:rsidRPr="007704F4">
        <w:rPr>
          <w:rFonts w:hint="cs"/>
          <w:rtl/>
        </w:rPr>
        <w:t>جمله که با هم ارتباط معنايی دارند،</w:t>
      </w:r>
      <w:r w:rsidR="00A976CA" w:rsidRPr="007704F4">
        <w:rPr>
          <w:rFonts w:hint="cs"/>
          <w:rtl/>
        </w:rPr>
        <w:t xml:space="preserve"> استفاده می‌شود</w:t>
      </w:r>
      <w:r w:rsidRPr="007704F4">
        <w:rPr>
          <w:rFonts w:hint="cs"/>
          <w:rtl/>
        </w:rPr>
        <w:t xml:space="preserve">. </w:t>
      </w:r>
      <w:r w:rsidR="00A976CA" w:rsidRPr="007704F4">
        <w:rPr>
          <w:rFonts w:hint="cs"/>
          <w:rtl/>
        </w:rPr>
        <w:t xml:space="preserve">از </w:t>
      </w:r>
      <w:r w:rsidRPr="007704F4">
        <w:rPr>
          <w:rFonts w:hint="cs"/>
          <w:rtl/>
        </w:rPr>
        <w:t>نقطه براي جداكردن جملات</w:t>
      </w:r>
      <w:r w:rsidR="00A976CA" w:rsidRPr="007704F4">
        <w:rPr>
          <w:rFonts w:hint="cs"/>
          <w:rtl/>
        </w:rPr>
        <w:t xml:space="preserve"> استفاده می‌شود</w:t>
      </w:r>
      <w:r w:rsidRPr="007704F4">
        <w:rPr>
          <w:rFonts w:hint="cs"/>
          <w:rtl/>
        </w:rPr>
        <w:t>. درکاربرد هلالين (پرانتز) بايد توجه شود که عبارت داخل آن براي توضيحي است که از اجزای جمله محسوب نشده و درصورت حذف خللي به آن وارد نمي</w:t>
      </w:r>
      <w:r w:rsidRPr="007704F4">
        <w:rPr>
          <w:rtl/>
        </w:rPr>
        <w:softHyphen/>
      </w:r>
      <w:r w:rsidRPr="007704F4">
        <w:rPr>
          <w:rFonts w:hint="cs"/>
          <w:rtl/>
        </w:rPr>
        <w:t>شود. در مقابل، گيومه برای برجسته</w:t>
      </w:r>
      <w:r w:rsidR="005F497E" w:rsidRPr="007704F4">
        <w:rPr>
          <w:rFonts w:hint="cs"/>
          <w:rtl/>
        </w:rPr>
        <w:t>‌</w:t>
      </w:r>
      <w:r w:rsidRPr="007704F4">
        <w:rPr>
          <w:rFonts w:hint="cs"/>
          <w:rtl/>
        </w:rPr>
        <w:t>کردن جزيي از جمله بکار مي</w:t>
      </w:r>
      <w:r w:rsidRPr="007704F4">
        <w:rPr>
          <w:rFonts w:hint="cs"/>
          <w:rtl/>
        </w:rPr>
        <w:softHyphen/>
        <w:t>رود.</w:t>
      </w:r>
    </w:p>
    <w:p w14:paraId="3B5BFDF3" w14:textId="0225FFC4" w:rsidR="00FE603C" w:rsidRPr="007704F4" w:rsidRDefault="00FE603C" w:rsidP="00C950C0">
      <w:pPr>
        <w:pStyle w:val="BodyText-fa"/>
        <w:rPr>
          <w:rtl/>
        </w:rPr>
      </w:pPr>
      <w:r w:rsidRPr="007704F4">
        <w:rPr>
          <w:rFonts w:hint="cs"/>
          <w:rtl/>
        </w:rPr>
        <w:t>تا جاي ممكن از ب</w:t>
      </w:r>
      <w:r w:rsidR="00B538C1" w:rsidRPr="007704F4">
        <w:rPr>
          <w:rFonts w:hint="cs"/>
          <w:rtl/>
        </w:rPr>
        <w:t>ه‌</w:t>
      </w:r>
      <w:r w:rsidRPr="007704F4">
        <w:rPr>
          <w:rFonts w:hint="cs"/>
          <w:rtl/>
        </w:rPr>
        <w:t xml:space="preserve">كار بردن كلماتي مثل </w:t>
      </w:r>
      <w:r w:rsidR="003C37A0" w:rsidRPr="007704F4">
        <w:rPr>
          <w:rtl/>
        </w:rPr>
        <w:t>"</w:t>
      </w:r>
      <w:r w:rsidRPr="007704F4">
        <w:rPr>
          <w:rFonts w:hint="cs"/>
          <w:rtl/>
        </w:rPr>
        <w:t>مي</w:t>
      </w:r>
      <w:r w:rsidRPr="007704F4">
        <w:rPr>
          <w:rFonts w:hint="cs"/>
          <w:rtl/>
        </w:rPr>
        <w:softHyphen/>
        <w:t>باشد</w:t>
      </w:r>
      <w:r w:rsidR="003C37A0" w:rsidRPr="007704F4">
        <w:rPr>
          <w:rtl/>
        </w:rPr>
        <w:t>"</w:t>
      </w:r>
      <w:r w:rsidRPr="007704F4">
        <w:rPr>
          <w:rFonts w:hint="cs"/>
          <w:rtl/>
        </w:rPr>
        <w:t xml:space="preserve">، </w:t>
      </w:r>
      <w:r w:rsidR="003C37A0" w:rsidRPr="007704F4">
        <w:rPr>
          <w:rtl/>
        </w:rPr>
        <w:t>"</w:t>
      </w:r>
      <w:r w:rsidRPr="007704F4">
        <w:rPr>
          <w:rFonts w:hint="cs"/>
          <w:rtl/>
        </w:rPr>
        <w:t>گرديد</w:t>
      </w:r>
      <w:r w:rsidR="003C37A0" w:rsidRPr="007704F4">
        <w:rPr>
          <w:rtl/>
        </w:rPr>
        <w:t>"</w:t>
      </w:r>
      <w:r w:rsidRPr="007704F4">
        <w:rPr>
          <w:rFonts w:hint="cs"/>
          <w:rtl/>
        </w:rPr>
        <w:t xml:space="preserve">، و </w:t>
      </w:r>
      <w:r w:rsidR="003C37A0" w:rsidRPr="007704F4">
        <w:rPr>
          <w:rtl/>
        </w:rPr>
        <w:t>"</w:t>
      </w:r>
      <w:r w:rsidRPr="007704F4">
        <w:rPr>
          <w:rFonts w:hint="cs"/>
          <w:rtl/>
        </w:rPr>
        <w:t>بوده</w:t>
      </w:r>
      <w:r w:rsidR="00B538C1" w:rsidRPr="007704F4">
        <w:rPr>
          <w:rFonts w:hint="cs"/>
          <w:rtl/>
        </w:rPr>
        <w:t>‌</w:t>
      </w:r>
      <w:r w:rsidRPr="007704F4">
        <w:rPr>
          <w:rFonts w:hint="cs"/>
          <w:rtl/>
        </w:rPr>
        <w:t>باشد</w:t>
      </w:r>
      <w:r w:rsidR="003C37A0" w:rsidRPr="007704F4">
        <w:rPr>
          <w:rtl/>
        </w:rPr>
        <w:t>"</w:t>
      </w:r>
      <w:r w:rsidRPr="007704F4">
        <w:rPr>
          <w:rFonts w:hint="cs"/>
          <w:rtl/>
        </w:rPr>
        <w:t xml:space="preserve"> پرهيز شود. به</w:t>
      </w:r>
      <w:r w:rsidR="00B538C1" w:rsidRPr="007704F4">
        <w:rPr>
          <w:rFonts w:hint="cs"/>
          <w:rtl/>
        </w:rPr>
        <w:t>‌</w:t>
      </w:r>
      <w:r w:rsidRPr="007704F4">
        <w:rPr>
          <w:rFonts w:hint="cs"/>
          <w:rtl/>
        </w:rPr>
        <w:t>جاي آن</w:t>
      </w:r>
      <w:r w:rsidR="00B538C1" w:rsidRPr="007704F4">
        <w:rPr>
          <w:rFonts w:hint="cs"/>
          <w:rtl/>
        </w:rPr>
        <w:t>‌</w:t>
      </w:r>
      <w:r w:rsidRPr="007704F4">
        <w:rPr>
          <w:rFonts w:hint="cs"/>
          <w:rtl/>
        </w:rPr>
        <w:t xml:space="preserve">ها اغلب مي‌توان از كلمات ساده و روان مثل </w:t>
      </w:r>
      <w:r w:rsidR="003C37A0" w:rsidRPr="007704F4">
        <w:rPr>
          <w:rtl/>
        </w:rPr>
        <w:t>"</w:t>
      </w:r>
      <w:r w:rsidRPr="007704F4">
        <w:rPr>
          <w:rFonts w:hint="cs"/>
          <w:rtl/>
        </w:rPr>
        <w:t>است</w:t>
      </w:r>
      <w:r w:rsidR="003C37A0" w:rsidRPr="007704F4">
        <w:rPr>
          <w:rtl/>
        </w:rPr>
        <w:t>"</w:t>
      </w:r>
      <w:r w:rsidRPr="007704F4">
        <w:rPr>
          <w:rFonts w:hint="cs"/>
          <w:rtl/>
        </w:rPr>
        <w:t xml:space="preserve"> و </w:t>
      </w:r>
      <w:r w:rsidR="003C37A0" w:rsidRPr="007704F4">
        <w:rPr>
          <w:rtl/>
        </w:rPr>
        <w:t>"</w:t>
      </w:r>
      <w:r w:rsidRPr="007704F4">
        <w:rPr>
          <w:rFonts w:hint="cs"/>
          <w:rtl/>
        </w:rPr>
        <w:t>شد</w:t>
      </w:r>
      <w:r w:rsidR="003C37A0" w:rsidRPr="007704F4">
        <w:rPr>
          <w:rtl/>
        </w:rPr>
        <w:t>"</w:t>
      </w:r>
      <w:r w:rsidRPr="007704F4">
        <w:rPr>
          <w:rFonts w:hint="cs"/>
          <w:rtl/>
        </w:rPr>
        <w:t xml:space="preserve"> استفاده كرد. ب</w:t>
      </w:r>
      <w:r w:rsidR="005F497E" w:rsidRPr="007704F4">
        <w:rPr>
          <w:rFonts w:hint="cs"/>
          <w:rtl/>
        </w:rPr>
        <w:t>ه‌</w:t>
      </w:r>
      <w:r w:rsidRPr="007704F4">
        <w:rPr>
          <w:rFonts w:hint="cs"/>
          <w:rtl/>
        </w:rPr>
        <w:t>كارگيري كلمات دشوار و غيرمعمول تنها باعث دشوار</w:t>
      </w:r>
      <w:r w:rsidR="00B538C1" w:rsidRPr="007704F4">
        <w:rPr>
          <w:rFonts w:hint="cs"/>
          <w:rtl/>
        </w:rPr>
        <w:t>شدن فهم</w:t>
      </w:r>
      <w:r w:rsidR="005F497E" w:rsidRPr="007704F4">
        <w:rPr>
          <w:rFonts w:hint="cs"/>
          <w:rtl/>
        </w:rPr>
        <w:t xml:space="preserve"> جملات </w:t>
      </w:r>
      <w:r w:rsidRPr="007704F4">
        <w:rPr>
          <w:rFonts w:hint="cs"/>
          <w:rtl/>
        </w:rPr>
        <w:t xml:space="preserve">مي‌شود. براي كلمات فني تا حدامكان از معادل‌هاي فارسی استفاده شود. اگر احتمال مي‌دهيد خواننده با </w:t>
      </w:r>
      <w:r w:rsidR="00B538C1" w:rsidRPr="007704F4">
        <w:rPr>
          <w:rFonts w:hint="cs"/>
          <w:rtl/>
        </w:rPr>
        <w:t>کلمه/ عبارات</w:t>
      </w:r>
      <w:r w:rsidRPr="007704F4">
        <w:rPr>
          <w:rFonts w:hint="cs"/>
          <w:rtl/>
        </w:rPr>
        <w:t xml:space="preserve"> فارسی آشنا نيست، از زيرنويس</w:t>
      </w:r>
      <w:r w:rsidRPr="007704F4">
        <w:rPr>
          <w:vertAlign w:val="superscript"/>
          <w:rtl/>
        </w:rPr>
        <w:footnoteReference w:id="3"/>
      </w:r>
      <w:r w:rsidRPr="007704F4">
        <w:rPr>
          <w:rFonts w:hint="cs"/>
          <w:rtl/>
        </w:rPr>
        <w:t xml:space="preserve"> براي نوشتن معادل</w:t>
      </w:r>
      <w:r w:rsidR="00865D70" w:rsidRPr="007704F4">
        <w:rPr>
          <w:rFonts w:hint="cs"/>
          <w:rtl/>
        </w:rPr>
        <w:t xml:space="preserve"> </w:t>
      </w:r>
      <w:r w:rsidRPr="007704F4">
        <w:rPr>
          <w:rFonts w:hint="cs"/>
          <w:rtl/>
        </w:rPr>
        <w:t>انگليسي استفاده كنيد.</w:t>
      </w:r>
      <w:r w:rsidR="005F497E" w:rsidRPr="007704F4">
        <w:rPr>
          <w:rFonts w:hint="cs"/>
          <w:rtl/>
        </w:rPr>
        <w:t xml:space="preserve"> لطفا</w:t>
      </w:r>
      <w:r w:rsidRPr="007704F4">
        <w:rPr>
          <w:rFonts w:hint="cs"/>
          <w:rtl/>
        </w:rPr>
        <w:t xml:space="preserve"> اين كار را </w:t>
      </w:r>
      <w:r w:rsidR="005F497E" w:rsidRPr="007704F4">
        <w:rPr>
          <w:rFonts w:hint="cs"/>
          <w:rtl/>
        </w:rPr>
        <w:t xml:space="preserve">تنها </w:t>
      </w:r>
      <w:r w:rsidRPr="007704F4">
        <w:rPr>
          <w:rFonts w:hint="cs"/>
          <w:rtl/>
        </w:rPr>
        <w:t xml:space="preserve">در اولين كاربرد </w:t>
      </w:r>
      <w:r w:rsidR="005F497E" w:rsidRPr="007704F4">
        <w:rPr>
          <w:rFonts w:hint="cs"/>
          <w:rtl/>
        </w:rPr>
        <w:t>کلم</w:t>
      </w:r>
      <w:r w:rsidR="00865D70" w:rsidRPr="007704F4">
        <w:rPr>
          <w:rFonts w:hint="cs"/>
          <w:rtl/>
        </w:rPr>
        <w:t>ات</w:t>
      </w:r>
      <w:r w:rsidR="00B538C1" w:rsidRPr="007704F4">
        <w:rPr>
          <w:rFonts w:hint="cs"/>
          <w:rtl/>
        </w:rPr>
        <w:t>/ عبارات</w:t>
      </w:r>
      <w:r w:rsidR="00865D70" w:rsidRPr="007704F4">
        <w:rPr>
          <w:rFonts w:hint="cs"/>
          <w:rtl/>
        </w:rPr>
        <w:t xml:space="preserve"> مدنظر</w:t>
      </w:r>
      <w:r w:rsidRPr="007704F4">
        <w:rPr>
          <w:rFonts w:hint="cs"/>
          <w:rtl/>
        </w:rPr>
        <w:t xml:space="preserve"> انجام دهيد.</w:t>
      </w:r>
    </w:p>
    <w:p w14:paraId="532A3415" w14:textId="64D84C15" w:rsidR="00FE603C" w:rsidRPr="007704F4" w:rsidRDefault="00157681" w:rsidP="00157681">
      <w:pPr>
        <w:pStyle w:val="Heading2"/>
        <w:numPr>
          <w:ilvl w:val="0"/>
          <w:numId w:val="0"/>
        </w:numPr>
        <w:ind w:left="720" w:hanging="720"/>
        <w:rPr>
          <w:rtl/>
        </w:rPr>
      </w:pPr>
      <w:r w:rsidRPr="007704F4">
        <w:rPr>
          <w:rFonts w:hint="cs"/>
          <w:rtl/>
        </w:rPr>
        <w:t xml:space="preserve">1-3 </w:t>
      </w:r>
      <w:r w:rsidR="00FE603C" w:rsidRPr="007704F4">
        <w:rPr>
          <w:rFonts w:hint="cs"/>
          <w:rtl/>
        </w:rPr>
        <w:t>علامت</w:t>
      </w:r>
      <w:r w:rsidR="00FE603C" w:rsidRPr="007704F4">
        <w:rPr>
          <w:rtl/>
        </w:rPr>
        <w:softHyphen/>
      </w:r>
      <w:r w:rsidR="00FE603C" w:rsidRPr="007704F4">
        <w:rPr>
          <w:rFonts w:hint="cs"/>
          <w:rtl/>
        </w:rPr>
        <w:t>گذاری</w:t>
      </w:r>
    </w:p>
    <w:p w14:paraId="151CFD8C" w14:textId="779F2422" w:rsidR="00FE603C" w:rsidRPr="007704F4" w:rsidRDefault="00FE603C" w:rsidP="006A3656">
      <w:pPr>
        <w:pStyle w:val="BodyText-fa"/>
        <w:ind w:firstLine="0"/>
        <w:rPr>
          <w:rtl/>
        </w:rPr>
      </w:pPr>
      <w:r w:rsidRPr="007704F4">
        <w:rPr>
          <w:rFonts w:hint="cs"/>
          <w:rtl/>
        </w:rPr>
        <w:t>براي خوانايي بهتر مقاله بايد سعي شود تا حدامكان علامت</w:t>
      </w:r>
      <w:r w:rsidRPr="007704F4">
        <w:rPr>
          <w:rFonts w:hint="cs"/>
          <w:rtl/>
        </w:rPr>
        <w:softHyphen/>
        <w:t>گذاري متن مقاله بدرستي انجام شود. دقت كنيد تمام علامت‌هايي مثل نقطه، ويرگول، نقطه ويرگول، دو</w:t>
      </w:r>
      <w:r w:rsidR="00865D70" w:rsidRPr="007704F4">
        <w:rPr>
          <w:rFonts w:hint="cs"/>
          <w:rtl/>
        </w:rPr>
        <w:t xml:space="preserve"> </w:t>
      </w:r>
      <w:r w:rsidRPr="007704F4">
        <w:rPr>
          <w:rFonts w:hint="cs"/>
          <w:rtl/>
        </w:rPr>
        <w:t>نقطه و علامت سوال بايد به كلمه قبل از خود چسبيده باشند، و از كلمه بعدي تنها به اندازه يك فضاي خالي فاصله داشته باشند. علامت خط تيره بايد به اندازه يك فضاي خالي از كلمه قبل و بعد از خود فاصله داشته باشد؛ مگر اين كه كلمه قبلي يا بعدي يك عدد باشد، كه در اين صورت بايد به آن بچسبد. بين كلماتي كه جدا هستند بايد يك فضاي خالي فاصله باشد.</w:t>
      </w:r>
    </w:p>
    <w:p w14:paraId="14379743" w14:textId="3545109F" w:rsidR="00FE603C" w:rsidRPr="007704F4" w:rsidRDefault="00FE603C" w:rsidP="00FE603C">
      <w:pPr>
        <w:pStyle w:val="BodyText-fa"/>
        <w:rPr>
          <w:rFonts w:eastAsia="MS Mincho"/>
          <w:rtl/>
        </w:rPr>
      </w:pPr>
      <w:r w:rsidRPr="007704F4">
        <w:rPr>
          <w:rFonts w:eastAsia="MS Mincho" w:hint="cs"/>
          <w:rtl/>
        </w:rPr>
        <w:t>هلالين و قلاب</w:t>
      </w:r>
      <w:r w:rsidRPr="007704F4">
        <w:rPr>
          <w:rFonts w:eastAsia="MS Mincho"/>
          <w:rtl/>
        </w:rPr>
        <w:softHyphen/>
      </w:r>
      <w:r w:rsidRPr="007704F4">
        <w:rPr>
          <w:rFonts w:eastAsia="MS Mincho" w:hint="cs"/>
          <w:rtl/>
        </w:rPr>
        <w:t>ها [</w:t>
      </w:r>
      <w:r w:rsidRPr="007704F4">
        <w:rPr>
          <w:rFonts w:eastAsia="MS Mincho"/>
        </w:rPr>
        <w:t>Brackets</w:t>
      </w:r>
      <w:r w:rsidRPr="007704F4">
        <w:rPr>
          <w:rFonts w:eastAsia="MS Mincho" w:hint="cs"/>
          <w:rtl/>
        </w:rPr>
        <w:t>]، ابروها {</w:t>
      </w:r>
      <w:r w:rsidRPr="007704F4">
        <w:rPr>
          <w:rFonts w:eastAsia="MS Mincho"/>
        </w:rPr>
        <w:t>Accolades</w:t>
      </w:r>
      <w:r w:rsidRPr="007704F4">
        <w:rPr>
          <w:rFonts w:eastAsia="MS Mincho" w:hint="cs"/>
          <w:rtl/>
        </w:rPr>
        <w:t xml:space="preserve">} و گيومه‏‌ها </w:t>
      </w:r>
      <w:r w:rsidR="003C37A0" w:rsidRPr="007704F4">
        <w:rPr>
          <w:rFonts w:eastAsia="MS Mincho"/>
          <w:rtl/>
        </w:rPr>
        <w:t>"</w:t>
      </w:r>
      <w:r w:rsidRPr="007704F4">
        <w:rPr>
          <w:rFonts w:eastAsia="MS Mincho"/>
        </w:rPr>
        <w:t>Quotations</w:t>
      </w:r>
      <w:r w:rsidR="003C37A0" w:rsidRPr="007704F4">
        <w:rPr>
          <w:rFonts w:eastAsia="MS Mincho"/>
          <w:rtl/>
        </w:rPr>
        <w:t>"</w:t>
      </w:r>
      <w:r w:rsidRPr="007704F4">
        <w:rPr>
          <w:rFonts w:eastAsia="MS Mincho" w:hint="cs"/>
          <w:rtl/>
        </w:rPr>
        <w:t xml:space="preserve"> بايد به کلمات داخل خود متصل بوده و </w:t>
      </w:r>
      <w:r w:rsidRPr="007704F4">
        <w:rPr>
          <w:rFonts w:hint="cs"/>
          <w:rtl/>
        </w:rPr>
        <w:t xml:space="preserve">از </w:t>
      </w:r>
      <w:r w:rsidRPr="007704F4">
        <w:rPr>
          <w:rFonts w:eastAsia="MS Mincho" w:hint="cs"/>
          <w:rtl/>
        </w:rPr>
        <w:t xml:space="preserve">کلمات قبل و بعد از بيرون آن به اندازه يک حرف فاصله داشته </w:t>
      </w:r>
      <w:r w:rsidRPr="007704F4">
        <w:rPr>
          <w:rFonts w:eastAsia="MS Mincho" w:hint="cs"/>
          <w:sz w:val="22"/>
          <w:rtl/>
        </w:rPr>
        <w:t>باشند</w:t>
      </w:r>
      <w:r w:rsidRPr="007704F4">
        <w:rPr>
          <w:rFonts w:eastAsia="MS Mincho" w:hint="cs"/>
          <w:rtl/>
        </w:rPr>
        <w:t>.</w:t>
      </w:r>
    </w:p>
    <w:p w14:paraId="33B2B00B" w14:textId="2EA80905" w:rsidR="00FE603C" w:rsidRPr="007704F4" w:rsidRDefault="00157681" w:rsidP="00157681">
      <w:pPr>
        <w:pStyle w:val="Heading2"/>
        <w:numPr>
          <w:ilvl w:val="0"/>
          <w:numId w:val="0"/>
        </w:numPr>
        <w:ind w:left="720" w:hanging="720"/>
        <w:rPr>
          <w:rtl/>
        </w:rPr>
      </w:pPr>
      <w:r w:rsidRPr="007704F4">
        <w:rPr>
          <w:rFonts w:hint="cs"/>
          <w:rtl/>
        </w:rPr>
        <w:t xml:space="preserve">2-3 </w:t>
      </w:r>
      <w:r w:rsidR="00FE603C" w:rsidRPr="007704F4">
        <w:rPr>
          <w:rFonts w:hint="cs"/>
          <w:rtl/>
        </w:rPr>
        <w:t>املا</w:t>
      </w:r>
    </w:p>
    <w:p w14:paraId="69187381" w14:textId="0930820D" w:rsidR="00FE603C" w:rsidRPr="007704F4" w:rsidRDefault="00865D70" w:rsidP="00AF32D9">
      <w:pPr>
        <w:pStyle w:val="BodyText-fa"/>
        <w:ind w:firstLine="0"/>
        <w:rPr>
          <w:rtl/>
        </w:rPr>
      </w:pPr>
      <w:r w:rsidRPr="007704F4">
        <w:rPr>
          <w:rFonts w:hint="cs"/>
          <w:rtl/>
        </w:rPr>
        <w:t xml:space="preserve">رعایت </w:t>
      </w:r>
      <w:r w:rsidR="00FE603C" w:rsidRPr="007704F4">
        <w:rPr>
          <w:rFonts w:hint="cs"/>
          <w:rtl/>
        </w:rPr>
        <w:t xml:space="preserve">درستی نوشتار براساس قواعد املای فارسی ضروری است. در تدوين متن، </w:t>
      </w:r>
      <w:r w:rsidRPr="007704F4">
        <w:rPr>
          <w:rFonts w:hint="cs"/>
          <w:rtl/>
        </w:rPr>
        <w:t xml:space="preserve">لطفا </w:t>
      </w:r>
      <w:r w:rsidR="00FE603C" w:rsidRPr="007704F4">
        <w:rPr>
          <w:rFonts w:hint="cs"/>
          <w:rtl/>
        </w:rPr>
        <w:t xml:space="preserve"> فاصله و </w:t>
      </w:r>
      <w:r w:rsidRPr="007704F4">
        <w:rPr>
          <w:rFonts w:hint="cs"/>
          <w:rtl/>
        </w:rPr>
        <w:t xml:space="preserve">نیم‌فاصله </w:t>
      </w:r>
      <w:r w:rsidR="00FE603C" w:rsidRPr="007704F4">
        <w:rPr>
          <w:rFonts w:hint="cs"/>
          <w:rtl/>
        </w:rPr>
        <w:t>رع</w:t>
      </w:r>
      <w:r w:rsidR="00AF32D9" w:rsidRPr="007704F4">
        <w:rPr>
          <w:rFonts w:hint="cs"/>
          <w:rtl/>
        </w:rPr>
        <w:t xml:space="preserve">ايت گردد. براي مثال {فاصله ها}، </w:t>
      </w:r>
      <w:r w:rsidR="00FE603C" w:rsidRPr="007704F4">
        <w:rPr>
          <w:rFonts w:hint="cs"/>
          <w:rtl/>
        </w:rPr>
        <w:t xml:space="preserve">{برچسب گذاري}، {جمع بندي}، {به ‌صورت}غلط </w:t>
      </w:r>
      <w:r w:rsidRPr="007704F4">
        <w:rPr>
          <w:rFonts w:hint="cs"/>
          <w:rtl/>
        </w:rPr>
        <w:t xml:space="preserve">هستند </w:t>
      </w:r>
      <w:r w:rsidR="00FE603C" w:rsidRPr="007704F4">
        <w:rPr>
          <w:rFonts w:hint="cs"/>
          <w:rtl/>
        </w:rPr>
        <w:t>و درست آن استفاده از</w:t>
      </w:r>
      <w:r w:rsidRPr="007704F4">
        <w:rPr>
          <w:rFonts w:hint="cs"/>
          <w:rtl/>
        </w:rPr>
        <w:t xml:space="preserve"> نیم‌فاصله</w:t>
      </w:r>
      <w:r w:rsidR="00FE603C" w:rsidRPr="007704F4">
        <w:rPr>
          <w:rFonts w:hint="cs"/>
          <w:rtl/>
        </w:rPr>
        <w:t xml:space="preserve"> {فاصله</w:t>
      </w:r>
      <w:r w:rsidR="00FE603C" w:rsidRPr="007704F4">
        <w:rPr>
          <w:rFonts w:hint="eastAsia"/>
          <w:rtl/>
        </w:rPr>
        <w:t>‌</w:t>
      </w:r>
      <w:r w:rsidR="00FE603C" w:rsidRPr="007704F4">
        <w:rPr>
          <w:rFonts w:hint="cs"/>
          <w:rtl/>
        </w:rPr>
        <w:t>ها}، {برچسب</w:t>
      </w:r>
      <w:r w:rsidR="00FE603C" w:rsidRPr="007704F4">
        <w:rPr>
          <w:rFonts w:hint="eastAsia"/>
          <w:rtl/>
        </w:rPr>
        <w:t>‌</w:t>
      </w:r>
      <w:r w:rsidR="00FE603C" w:rsidRPr="007704F4">
        <w:rPr>
          <w:rFonts w:hint="cs"/>
          <w:rtl/>
        </w:rPr>
        <w:t>گذاري}، {جمع</w:t>
      </w:r>
      <w:r w:rsidR="00FE603C" w:rsidRPr="007704F4">
        <w:rPr>
          <w:rFonts w:hint="eastAsia"/>
          <w:rtl/>
        </w:rPr>
        <w:t>‌</w:t>
      </w:r>
      <w:r w:rsidR="00FE603C" w:rsidRPr="007704F4">
        <w:rPr>
          <w:rFonts w:hint="cs"/>
          <w:rtl/>
        </w:rPr>
        <w:t>بندي}، {به‌صورت} است.</w:t>
      </w:r>
    </w:p>
    <w:p w14:paraId="6A141013" w14:textId="5C3C299D" w:rsidR="00FE603C" w:rsidRPr="007704F4" w:rsidRDefault="00FE603C" w:rsidP="00FE603C">
      <w:pPr>
        <w:pStyle w:val="BodyText-fa"/>
        <w:rPr>
          <w:rtl/>
        </w:rPr>
      </w:pPr>
      <w:r w:rsidRPr="007704F4">
        <w:rPr>
          <w:rFonts w:hint="cs"/>
          <w:rtl/>
        </w:rPr>
        <w:t xml:space="preserve">جمع بستن كلمات فارسی يا لاتين با قواعد زبان عربي اشتباه است. بنابراين </w:t>
      </w:r>
      <w:r w:rsidR="003C37A0" w:rsidRPr="007704F4">
        <w:rPr>
          <w:rtl/>
        </w:rPr>
        <w:t>"</w:t>
      </w:r>
      <w:r w:rsidRPr="007704F4">
        <w:rPr>
          <w:rFonts w:hint="cs"/>
          <w:rtl/>
        </w:rPr>
        <w:t>پيشنهادات</w:t>
      </w:r>
      <w:r w:rsidR="003C37A0" w:rsidRPr="007704F4">
        <w:rPr>
          <w:rtl/>
        </w:rPr>
        <w:t>"</w:t>
      </w:r>
      <w:r w:rsidRPr="007704F4">
        <w:rPr>
          <w:rFonts w:hint="cs"/>
          <w:rtl/>
        </w:rPr>
        <w:t xml:space="preserve"> و </w:t>
      </w:r>
      <w:r w:rsidR="003C37A0" w:rsidRPr="007704F4">
        <w:rPr>
          <w:rtl/>
        </w:rPr>
        <w:t>"</w:t>
      </w:r>
      <w:r w:rsidRPr="007704F4">
        <w:rPr>
          <w:rFonts w:hint="cs"/>
          <w:rtl/>
        </w:rPr>
        <w:t>اساتيد</w:t>
      </w:r>
      <w:r w:rsidR="003C37A0" w:rsidRPr="007704F4">
        <w:rPr>
          <w:rtl/>
        </w:rPr>
        <w:t>"</w:t>
      </w:r>
      <w:r w:rsidRPr="007704F4">
        <w:rPr>
          <w:rFonts w:hint="cs"/>
          <w:rtl/>
        </w:rPr>
        <w:t xml:space="preserve"> اشتباه و درست آنها </w:t>
      </w:r>
      <w:r w:rsidR="003C37A0" w:rsidRPr="007704F4">
        <w:rPr>
          <w:rtl/>
        </w:rPr>
        <w:t>"</w:t>
      </w:r>
      <w:r w:rsidRPr="007704F4">
        <w:rPr>
          <w:rFonts w:hint="cs"/>
          <w:rtl/>
        </w:rPr>
        <w:t>پيشنهادها</w:t>
      </w:r>
      <w:r w:rsidR="003C37A0" w:rsidRPr="007704F4">
        <w:rPr>
          <w:rtl/>
        </w:rPr>
        <w:t>"</w:t>
      </w:r>
      <w:r w:rsidRPr="007704F4">
        <w:rPr>
          <w:rFonts w:hint="cs"/>
          <w:rtl/>
        </w:rPr>
        <w:t xml:space="preserve"> و </w:t>
      </w:r>
      <w:r w:rsidR="003C37A0" w:rsidRPr="007704F4">
        <w:rPr>
          <w:rtl/>
        </w:rPr>
        <w:t>"</w:t>
      </w:r>
      <w:r w:rsidRPr="007704F4">
        <w:rPr>
          <w:rFonts w:hint="cs"/>
          <w:rtl/>
        </w:rPr>
        <w:t>استادان</w:t>
      </w:r>
      <w:r w:rsidR="003C37A0" w:rsidRPr="007704F4">
        <w:rPr>
          <w:rtl/>
        </w:rPr>
        <w:t>"</w:t>
      </w:r>
      <w:r w:rsidRPr="007704F4">
        <w:rPr>
          <w:rFonts w:hint="cs"/>
          <w:rtl/>
        </w:rPr>
        <w:t xml:space="preserve"> است. بهتر است همواره حرف اضافه </w:t>
      </w:r>
      <w:r w:rsidR="003C37A0" w:rsidRPr="007704F4">
        <w:rPr>
          <w:rtl/>
        </w:rPr>
        <w:t>"</w:t>
      </w:r>
      <w:r w:rsidRPr="007704F4">
        <w:rPr>
          <w:rFonts w:hint="cs"/>
          <w:rtl/>
        </w:rPr>
        <w:t>به</w:t>
      </w:r>
      <w:r w:rsidR="003C37A0" w:rsidRPr="007704F4">
        <w:rPr>
          <w:rtl/>
        </w:rPr>
        <w:t>"</w:t>
      </w:r>
      <w:r w:rsidRPr="007704F4">
        <w:rPr>
          <w:rFonts w:hint="cs"/>
          <w:rtl/>
        </w:rPr>
        <w:t xml:space="preserve"> از کلمه بعدی خود جدا نوشته شود، مگر آن که اين حرف جز</w:t>
      </w:r>
      <w:r w:rsidR="008A62DE" w:rsidRPr="007704F4">
        <w:rPr>
          <w:rFonts w:hint="cs"/>
          <w:rtl/>
        </w:rPr>
        <w:t>ء</w:t>
      </w:r>
      <w:r w:rsidRPr="007704F4">
        <w:rPr>
          <w:rFonts w:hint="cs"/>
          <w:rtl/>
        </w:rPr>
        <w:t xml:space="preserve"> يک فعل يا صفت يا قيد باشد؛ مانند: </w:t>
      </w:r>
      <w:r w:rsidR="003C37A0" w:rsidRPr="007704F4">
        <w:rPr>
          <w:rtl/>
        </w:rPr>
        <w:t>"</w:t>
      </w:r>
      <w:r w:rsidR="00CB3F2F" w:rsidRPr="007704F4">
        <w:rPr>
          <w:rFonts w:hint="cs"/>
          <w:rtl/>
        </w:rPr>
        <w:t>ب</w:t>
      </w:r>
      <w:r w:rsidRPr="007704F4">
        <w:rPr>
          <w:rFonts w:hint="cs"/>
          <w:rtl/>
        </w:rPr>
        <w:t>کار بستن</w:t>
      </w:r>
      <w:r w:rsidR="003C37A0" w:rsidRPr="007704F4">
        <w:rPr>
          <w:rtl/>
        </w:rPr>
        <w:t>"</w:t>
      </w:r>
      <w:r w:rsidRPr="007704F4">
        <w:rPr>
          <w:rFonts w:hint="cs"/>
          <w:rtl/>
        </w:rPr>
        <w:t xml:space="preserve">، </w:t>
      </w:r>
      <w:r w:rsidR="003C37A0" w:rsidRPr="007704F4">
        <w:rPr>
          <w:rtl/>
        </w:rPr>
        <w:t>"</w:t>
      </w:r>
      <w:r w:rsidRPr="007704F4">
        <w:rPr>
          <w:rFonts w:hint="cs"/>
          <w:rtl/>
        </w:rPr>
        <w:t>بجا</w:t>
      </w:r>
      <w:r w:rsidR="003C37A0" w:rsidRPr="007704F4">
        <w:rPr>
          <w:rtl/>
        </w:rPr>
        <w:t>"</w:t>
      </w:r>
      <w:r w:rsidRPr="007704F4">
        <w:rPr>
          <w:rFonts w:hint="cs"/>
          <w:rtl/>
        </w:rPr>
        <w:t xml:space="preserve"> و </w:t>
      </w:r>
      <w:r w:rsidR="003C37A0" w:rsidRPr="007704F4">
        <w:rPr>
          <w:rtl/>
        </w:rPr>
        <w:t>"</w:t>
      </w:r>
      <w:r w:rsidRPr="007704F4">
        <w:rPr>
          <w:rFonts w:hint="cs"/>
          <w:rtl/>
        </w:rPr>
        <w:t>بندرت</w:t>
      </w:r>
      <w:r w:rsidR="003C37A0" w:rsidRPr="007704F4">
        <w:rPr>
          <w:rtl/>
        </w:rPr>
        <w:t>"</w:t>
      </w:r>
      <w:r w:rsidRPr="007704F4">
        <w:rPr>
          <w:rFonts w:hint="cs"/>
          <w:rtl/>
        </w:rPr>
        <w:t>. در مورد کلمات حاوی همزه قواعدی وجود دارد که پرداختن به آنها دراين مقاله نمي</w:t>
      </w:r>
      <w:r w:rsidRPr="007704F4">
        <w:rPr>
          <w:rFonts w:hint="cs"/>
          <w:rtl/>
        </w:rPr>
        <w:softHyphen/>
        <w:t xml:space="preserve">گنجد، اما برای نمونه به املای کلمات </w:t>
      </w:r>
      <w:r w:rsidR="003C37A0" w:rsidRPr="007704F4">
        <w:rPr>
          <w:rtl/>
        </w:rPr>
        <w:t>"</w:t>
      </w:r>
      <w:r w:rsidR="00886351" w:rsidRPr="007704F4">
        <w:rPr>
          <w:rFonts w:hint="cs"/>
          <w:rtl/>
        </w:rPr>
        <w:t>مسئله</w:t>
      </w:r>
      <w:r w:rsidR="003C37A0" w:rsidRPr="007704F4">
        <w:rPr>
          <w:rtl/>
        </w:rPr>
        <w:t>"</w:t>
      </w:r>
      <w:r w:rsidRPr="007704F4">
        <w:rPr>
          <w:rFonts w:hint="cs"/>
          <w:rtl/>
        </w:rPr>
        <w:t xml:space="preserve">، </w:t>
      </w:r>
      <w:r w:rsidR="003C37A0" w:rsidRPr="007704F4">
        <w:rPr>
          <w:rtl/>
        </w:rPr>
        <w:t>"</w:t>
      </w:r>
      <w:r w:rsidRPr="007704F4">
        <w:rPr>
          <w:rFonts w:hint="cs"/>
          <w:rtl/>
        </w:rPr>
        <w:t>منشأ</w:t>
      </w:r>
      <w:r w:rsidR="003C37A0" w:rsidRPr="007704F4">
        <w:rPr>
          <w:rtl/>
        </w:rPr>
        <w:t>"</w:t>
      </w:r>
      <w:r w:rsidRPr="007704F4">
        <w:rPr>
          <w:rFonts w:hint="cs"/>
          <w:rtl/>
        </w:rPr>
        <w:t xml:space="preserve">، </w:t>
      </w:r>
      <w:r w:rsidR="003C37A0" w:rsidRPr="007704F4">
        <w:rPr>
          <w:rtl/>
        </w:rPr>
        <w:t>"</w:t>
      </w:r>
      <w:r w:rsidRPr="007704F4">
        <w:rPr>
          <w:rFonts w:hint="cs"/>
          <w:rtl/>
        </w:rPr>
        <w:t>رئيس</w:t>
      </w:r>
      <w:r w:rsidR="003C37A0" w:rsidRPr="007704F4">
        <w:rPr>
          <w:rtl/>
        </w:rPr>
        <w:t>"</w:t>
      </w:r>
      <w:r w:rsidRPr="007704F4">
        <w:rPr>
          <w:rFonts w:hint="cs"/>
          <w:rtl/>
        </w:rPr>
        <w:t xml:space="preserve">، و </w:t>
      </w:r>
      <w:r w:rsidR="003C37A0" w:rsidRPr="007704F4">
        <w:rPr>
          <w:rtl/>
        </w:rPr>
        <w:t>"</w:t>
      </w:r>
      <w:r w:rsidR="009D721F" w:rsidRPr="007704F4">
        <w:rPr>
          <w:rFonts w:hint="cs"/>
          <w:rtl/>
        </w:rPr>
        <w:t>مسئول</w:t>
      </w:r>
      <w:r w:rsidR="003C37A0" w:rsidRPr="007704F4">
        <w:rPr>
          <w:rtl/>
        </w:rPr>
        <w:t>"</w:t>
      </w:r>
      <w:r w:rsidRPr="007704F4">
        <w:rPr>
          <w:rFonts w:hint="cs"/>
          <w:rtl/>
        </w:rPr>
        <w:t xml:space="preserve"> دقت كنيد. همچنين، همزه در انتهای کلماتی که به الف ختم مي</w:t>
      </w:r>
      <w:r w:rsidRPr="007704F4">
        <w:rPr>
          <w:rFonts w:hint="cs"/>
          <w:rtl/>
        </w:rPr>
        <w:softHyphen/>
        <w:t>شوند، نوشته نمي</w:t>
      </w:r>
      <w:r w:rsidRPr="007704F4">
        <w:rPr>
          <w:rFonts w:hint="cs"/>
          <w:rtl/>
        </w:rPr>
        <w:softHyphen/>
        <w:t>شود و درصورت اضافه</w:t>
      </w:r>
      <w:r w:rsidR="00865D70" w:rsidRPr="007704F4">
        <w:rPr>
          <w:rFonts w:hint="cs"/>
          <w:rtl/>
        </w:rPr>
        <w:t>‌</w:t>
      </w:r>
      <w:r w:rsidRPr="007704F4">
        <w:rPr>
          <w:rFonts w:hint="cs"/>
          <w:rtl/>
        </w:rPr>
        <w:t xml:space="preserve">شدن به کلمه بعدی، از </w:t>
      </w:r>
      <w:r w:rsidR="003C37A0" w:rsidRPr="007704F4">
        <w:rPr>
          <w:rtl/>
        </w:rPr>
        <w:t>"</w:t>
      </w:r>
      <w:r w:rsidRPr="007704F4">
        <w:rPr>
          <w:rFonts w:hint="cs"/>
          <w:rtl/>
        </w:rPr>
        <w:t>ی</w:t>
      </w:r>
      <w:r w:rsidR="003C37A0" w:rsidRPr="007704F4">
        <w:rPr>
          <w:rtl/>
        </w:rPr>
        <w:t>"</w:t>
      </w:r>
      <w:r w:rsidRPr="007704F4">
        <w:rPr>
          <w:rFonts w:hint="cs"/>
          <w:rtl/>
        </w:rPr>
        <w:t xml:space="preserve"> استفاده مي</w:t>
      </w:r>
      <w:r w:rsidRPr="007704F4">
        <w:rPr>
          <w:rFonts w:hint="cs"/>
          <w:rtl/>
        </w:rPr>
        <w:softHyphen/>
        <w:t xml:space="preserve">شود: </w:t>
      </w:r>
      <w:r w:rsidR="003C37A0" w:rsidRPr="007704F4">
        <w:rPr>
          <w:rtl/>
        </w:rPr>
        <w:t>"</w:t>
      </w:r>
      <w:r w:rsidRPr="007704F4">
        <w:rPr>
          <w:rFonts w:hint="cs"/>
          <w:rtl/>
        </w:rPr>
        <w:t>اجراي برنامه</w:t>
      </w:r>
      <w:r w:rsidR="003C37A0" w:rsidRPr="007704F4">
        <w:rPr>
          <w:rtl/>
        </w:rPr>
        <w:t>"</w:t>
      </w:r>
      <w:r w:rsidRPr="007704F4">
        <w:rPr>
          <w:rFonts w:hint="cs"/>
          <w:rtl/>
        </w:rPr>
        <w:t>.</w:t>
      </w:r>
    </w:p>
    <w:p w14:paraId="1EB99E8B" w14:textId="242434FA" w:rsidR="00FE603C" w:rsidRPr="007704F4" w:rsidRDefault="0050144F" w:rsidP="0050144F">
      <w:pPr>
        <w:pStyle w:val="Heading2"/>
        <w:numPr>
          <w:ilvl w:val="0"/>
          <w:numId w:val="0"/>
        </w:numPr>
        <w:ind w:left="720" w:hanging="720"/>
        <w:rPr>
          <w:rFonts w:eastAsia="Times New Roman"/>
          <w:rtl/>
          <w:lang w:bidi="ar-SA"/>
        </w:rPr>
      </w:pPr>
      <w:r w:rsidRPr="007704F4">
        <w:rPr>
          <w:rFonts w:eastAsia="Times New Roman" w:hint="cs"/>
          <w:rtl/>
          <w:lang w:bidi="ar-SA"/>
        </w:rPr>
        <w:t xml:space="preserve">3-3 </w:t>
      </w:r>
      <w:r w:rsidR="00FE603C" w:rsidRPr="007704F4">
        <w:rPr>
          <w:rFonts w:eastAsia="Times New Roman" w:hint="cs"/>
          <w:rtl/>
          <w:lang w:bidi="ar-SA"/>
        </w:rPr>
        <w:t>شکل</w:t>
      </w:r>
      <w:r w:rsidR="00B30669" w:rsidRPr="007704F4">
        <w:rPr>
          <w:rFonts w:eastAsia="Times New Roman" w:hint="cs"/>
          <w:rtl/>
          <w:lang w:bidi="ar-SA"/>
        </w:rPr>
        <w:t>‌</w:t>
      </w:r>
      <w:r w:rsidR="00FE603C" w:rsidRPr="007704F4">
        <w:rPr>
          <w:rFonts w:eastAsia="Times New Roman" w:hint="cs"/>
          <w:rtl/>
          <w:lang w:bidi="ar-SA"/>
        </w:rPr>
        <w:t>ها</w:t>
      </w:r>
      <w:r w:rsidR="00094A8C" w:rsidRPr="007704F4">
        <w:rPr>
          <w:rFonts w:eastAsia="Times New Roman" w:hint="cs"/>
          <w:rtl/>
          <w:lang w:bidi="ar-SA"/>
        </w:rPr>
        <w:t>، نقشه‌ها، دیاگرام</w:t>
      </w:r>
      <w:r w:rsidR="00D22F61" w:rsidRPr="007704F4">
        <w:rPr>
          <w:rFonts w:eastAsia="Times New Roman" w:hint="cs"/>
          <w:rtl/>
          <w:lang w:bidi="ar-SA"/>
        </w:rPr>
        <w:t xml:space="preserve"> و جدول‌ها</w:t>
      </w:r>
    </w:p>
    <w:p w14:paraId="27D1C4E7" w14:textId="26053CCB" w:rsidR="00D22F61" w:rsidRPr="007704F4" w:rsidRDefault="00D22F61" w:rsidP="007704F4">
      <w:pPr>
        <w:pStyle w:val="BodyText-fa"/>
        <w:ind w:firstLine="0"/>
      </w:pPr>
      <w:r w:rsidRPr="007704F4">
        <w:rPr>
          <w:rFonts w:hint="cs"/>
          <w:rtl/>
        </w:rPr>
        <w:t xml:space="preserve">تصاویر و </w:t>
      </w:r>
      <w:r w:rsidR="008A62DE" w:rsidRPr="007704F4">
        <w:rPr>
          <w:rFonts w:hint="cs"/>
          <w:rtl/>
        </w:rPr>
        <w:t>جدول</w:t>
      </w:r>
      <w:r w:rsidR="008A62DE" w:rsidRPr="007704F4">
        <w:rPr>
          <w:rtl/>
        </w:rPr>
        <w:softHyphen/>
      </w:r>
      <w:r w:rsidR="008A62DE" w:rsidRPr="007704F4">
        <w:rPr>
          <w:rFonts w:hint="cs"/>
          <w:rtl/>
        </w:rPr>
        <w:t>ها</w:t>
      </w:r>
      <w:r w:rsidRPr="007704F4">
        <w:rPr>
          <w:rFonts w:hint="cs"/>
          <w:rtl/>
        </w:rPr>
        <w:t xml:space="preserve"> </w:t>
      </w:r>
      <w:r w:rsidR="00366922" w:rsidRPr="007704F4">
        <w:rPr>
          <w:rFonts w:hint="cs"/>
          <w:rtl/>
        </w:rPr>
        <w:t>باید</w:t>
      </w:r>
      <w:r w:rsidRPr="007704F4">
        <w:rPr>
          <w:rFonts w:hint="cs"/>
          <w:rtl/>
        </w:rPr>
        <w:t xml:space="preserve"> دارای توضیحات باشند و</w:t>
      </w:r>
      <w:r w:rsidR="00366922" w:rsidRPr="007704F4">
        <w:rPr>
          <w:rFonts w:hint="cs"/>
          <w:rtl/>
        </w:rPr>
        <w:t xml:space="preserve"> به تمامی آنان در متن ارجاع </w:t>
      </w:r>
      <w:r w:rsidR="008A62DE" w:rsidRPr="007704F4">
        <w:rPr>
          <w:rFonts w:hint="cs"/>
          <w:rtl/>
        </w:rPr>
        <w:t>داده شود</w:t>
      </w:r>
      <w:r w:rsidR="00366922" w:rsidRPr="007704F4">
        <w:rPr>
          <w:rFonts w:hint="cs"/>
          <w:rtl/>
        </w:rPr>
        <w:t>.</w:t>
      </w:r>
      <w:r w:rsidRPr="007704F4">
        <w:rPr>
          <w:rFonts w:hint="cs"/>
          <w:rtl/>
        </w:rPr>
        <w:t xml:space="preserve"> تمام ارجاع به شکل‌ها و جدول‌ها بهتراست به‌صورت </w:t>
      </w:r>
      <w:r w:rsidRPr="007704F4">
        <w:t>Cross-reference</w:t>
      </w:r>
      <w:r w:rsidRPr="007704F4">
        <w:rPr>
          <w:rFonts w:hint="cs"/>
          <w:rtl/>
        </w:rPr>
        <w:t xml:space="preserve"> باشند تا به‌طور خودکار به‌روزرسانی شوند. </w:t>
      </w:r>
    </w:p>
    <w:p w14:paraId="5203F4B7" w14:textId="5011D9E0" w:rsidR="00FE603C" w:rsidRPr="007704F4" w:rsidRDefault="00FE603C" w:rsidP="00AF32D9">
      <w:pPr>
        <w:pStyle w:val="BodyText-fa"/>
        <w:rPr>
          <w:rtl/>
        </w:rPr>
      </w:pPr>
      <w:r w:rsidRPr="007704F4">
        <w:rPr>
          <w:rFonts w:hint="cs"/>
          <w:rtl/>
        </w:rPr>
        <w:t xml:space="preserve">در مورد </w:t>
      </w:r>
      <w:r w:rsidR="00B30669" w:rsidRPr="007704F4">
        <w:rPr>
          <w:rFonts w:hint="cs"/>
          <w:rtl/>
        </w:rPr>
        <w:t>شکل‌ها</w:t>
      </w:r>
      <w:r w:rsidR="006F18B0" w:rsidRPr="007704F4">
        <w:rPr>
          <w:rFonts w:hint="cs"/>
          <w:rtl/>
        </w:rPr>
        <w:t>، نقشه یا دیاگرام</w:t>
      </w:r>
      <w:r w:rsidRPr="007704F4">
        <w:rPr>
          <w:rFonts w:hint="cs"/>
          <w:rtl/>
        </w:rPr>
        <w:t xml:space="preserve">، چنانچه امکان </w:t>
      </w:r>
      <w:r w:rsidRPr="007704F4">
        <w:t>Copy | Paste</w:t>
      </w:r>
      <w:r w:rsidRPr="007704F4">
        <w:rPr>
          <w:rFonts w:hint="cs"/>
          <w:rtl/>
        </w:rPr>
        <w:t xml:space="preserve">  از نرم</w:t>
      </w:r>
      <w:r w:rsidRPr="007704F4">
        <w:rPr>
          <w:rtl/>
        </w:rPr>
        <w:softHyphen/>
      </w:r>
      <w:r w:rsidRPr="007704F4">
        <w:rPr>
          <w:rFonts w:hint="cs"/>
          <w:rtl/>
        </w:rPr>
        <w:t xml:space="preserve">افزار اصلی توليدکننده‏‌ی شکل (يا گراف) موجود نباشد، از ابزار </w:t>
      </w:r>
      <w:r w:rsidRPr="007704F4">
        <w:t>Insert | Picture</w:t>
      </w:r>
      <w:r w:rsidRPr="007704F4">
        <w:rPr>
          <w:rFonts w:hint="cs"/>
          <w:rtl/>
        </w:rPr>
        <w:t xml:space="preserve"> استفاده شود. برای اين منظور لازم است شکل موردنظر از </w:t>
      </w:r>
      <w:r w:rsidR="00B30669" w:rsidRPr="007704F4">
        <w:rPr>
          <w:rFonts w:hint="cs"/>
          <w:rtl/>
        </w:rPr>
        <w:t>قبل</w:t>
      </w:r>
      <w:r w:rsidRPr="007704F4">
        <w:rPr>
          <w:rFonts w:hint="cs"/>
          <w:rtl/>
        </w:rPr>
        <w:t xml:space="preserve"> </w:t>
      </w:r>
      <w:bookmarkStart w:id="1" w:name="OLE_LINK13"/>
      <w:bookmarkStart w:id="2" w:name="OLE_LINK14"/>
      <w:r w:rsidRPr="007704F4">
        <w:rPr>
          <w:rFonts w:hint="cs"/>
          <w:rtl/>
        </w:rPr>
        <w:t>به‌صورت</w:t>
      </w:r>
      <w:bookmarkEnd w:id="1"/>
      <w:bookmarkEnd w:id="2"/>
      <w:r w:rsidRPr="007704F4">
        <w:rPr>
          <w:rFonts w:hint="cs"/>
          <w:rtl/>
        </w:rPr>
        <w:t xml:space="preserve"> يک فايل ذخيره شده باشد. دقت شود که ويژگی </w:t>
      </w:r>
      <w:r w:rsidRPr="007704F4">
        <w:t>Layout</w:t>
      </w:r>
      <w:r w:rsidRPr="007704F4">
        <w:rPr>
          <w:rFonts w:hint="cs"/>
          <w:rtl/>
        </w:rPr>
        <w:t xml:space="preserve"> در شکل بصورت </w:t>
      </w:r>
      <w:r w:rsidRPr="007704F4">
        <w:t>In line with text</w:t>
      </w:r>
      <w:r w:rsidRPr="007704F4">
        <w:rPr>
          <w:rFonts w:hint="cs"/>
          <w:rtl/>
        </w:rPr>
        <w:t xml:space="preserve"> و در يک سطر مستقل درج</w:t>
      </w:r>
      <w:r w:rsidR="00B30669" w:rsidRPr="007704F4">
        <w:rPr>
          <w:rFonts w:hint="cs"/>
          <w:rtl/>
        </w:rPr>
        <w:t>‌</w:t>
      </w:r>
      <w:r w:rsidRPr="007704F4">
        <w:rPr>
          <w:rFonts w:hint="cs"/>
          <w:rtl/>
        </w:rPr>
        <w:t>شده باشد تا در صفحه</w:t>
      </w:r>
      <w:r w:rsidRPr="007704F4">
        <w:rPr>
          <w:rFonts w:hint="eastAsia"/>
          <w:rtl/>
        </w:rPr>
        <w:t>‌</w:t>
      </w:r>
      <w:r w:rsidRPr="007704F4">
        <w:rPr>
          <w:rFonts w:hint="cs"/>
          <w:rtl/>
        </w:rPr>
        <w:t xml:space="preserve">بندی مشکلی به‌وجود نيايد. در هر </w:t>
      </w:r>
      <w:r w:rsidRPr="007704F4">
        <w:rPr>
          <w:rFonts w:hint="cs"/>
          <w:rtl/>
        </w:rPr>
        <w:lastRenderedPageBreak/>
        <w:t xml:space="preserve">حال، </w:t>
      </w:r>
      <w:r w:rsidR="00B30669" w:rsidRPr="007704F4">
        <w:rPr>
          <w:rFonts w:hint="cs"/>
          <w:rtl/>
        </w:rPr>
        <w:t>شكل‌ها</w:t>
      </w:r>
      <w:r w:rsidRPr="007704F4">
        <w:rPr>
          <w:rFonts w:hint="cs"/>
          <w:rtl/>
        </w:rPr>
        <w:t xml:space="preserve"> بايد به صورتی واضح و با توضيحات کافی و داخل همان کادر متن در مقاله درج شوند و با سطرهای قبل و بعد</w:t>
      </w:r>
      <w:r w:rsidR="00865D70" w:rsidRPr="007704F4">
        <w:rPr>
          <w:rFonts w:hint="cs"/>
          <w:rtl/>
        </w:rPr>
        <w:t xml:space="preserve"> به‌اندازه یک خط</w:t>
      </w:r>
      <w:r w:rsidR="00AF32D9" w:rsidRPr="007704F4">
        <w:rPr>
          <w:rFonts w:hint="cs"/>
          <w:rtl/>
        </w:rPr>
        <w:t xml:space="preserve"> فاصله</w:t>
      </w:r>
      <w:r w:rsidR="00865D70" w:rsidRPr="007704F4">
        <w:rPr>
          <w:rFonts w:hint="cs"/>
          <w:rtl/>
        </w:rPr>
        <w:t xml:space="preserve"> </w:t>
      </w:r>
      <w:r w:rsidRPr="007704F4">
        <w:rPr>
          <w:rFonts w:hint="cs"/>
          <w:rtl/>
        </w:rPr>
        <w:t>داشته</w:t>
      </w:r>
      <w:r w:rsidR="00AF32D9" w:rsidRPr="007704F4">
        <w:rPr>
          <w:rFonts w:hint="cs"/>
          <w:rtl/>
        </w:rPr>
        <w:t>‌</w:t>
      </w:r>
      <w:r w:rsidRPr="007704F4">
        <w:rPr>
          <w:rFonts w:hint="cs"/>
          <w:rtl/>
        </w:rPr>
        <w:t>باشند (هرگز از اسکن</w:t>
      </w:r>
      <w:r w:rsidR="00B30669" w:rsidRPr="007704F4">
        <w:rPr>
          <w:rFonts w:hint="cs"/>
          <w:rtl/>
        </w:rPr>
        <w:t>‌</w:t>
      </w:r>
      <w:r w:rsidRPr="007704F4">
        <w:rPr>
          <w:rFonts w:hint="cs"/>
          <w:rtl/>
        </w:rPr>
        <w:t>کردن شکل چاپ</w:t>
      </w:r>
      <w:r w:rsidR="00B30669" w:rsidRPr="007704F4">
        <w:rPr>
          <w:rFonts w:hint="cs"/>
          <w:rtl/>
        </w:rPr>
        <w:t>‌</w:t>
      </w:r>
      <w:r w:rsidRPr="007704F4">
        <w:rPr>
          <w:rFonts w:hint="cs"/>
          <w:rtl/>
        </w:rPr>
        <w:t>شده استفاده نشود)</w:t>
      </w:r>
      <w:r w:rsidR="00AF32D9" w:rsidRPr="007704F4">
        <w:rPr>
          <w:rFonts w:hint="cs"/>
          <w:rtl/>
        </w:rPr>
        <w:t>.</w:t>
      </w:r>
      <w:r w:rsidRPr="007704F4">
        <w:rPr>
          <w:rFonts w:hint="cs"/>
          <w:rtl/>
        </w:rPr>
        <w:t xml:space="preserve"> </w:t>
      </w:r>
      <w:r w:rsidR="00865D70" w:rsidRPr="007704F4">
        <w:rPr>
          <w:rFonts w:hint="cs"/>
          <w:rtl/>
        </w:rPr>
        <w:t xml:space="preserve">شکل 1، </w:t>
      </w:r>
      <w:r w:rsidRPr="007704F4">
        <w:rPr>
          <w:rFonts w:hint="cs"/>
          <w:rtl/>
        </w:rPr>
        <w:t xml:space="preserve">نمونه‏‌ای از چگونگی تنظيمات و توضيحات لازم برای يک شکل را نمايش می‏‌دهد. </w:t>
      </w:r>
    </w:p>
    <w:p w14:paraId="7CCFEF7C" w14:textId="69FE5EF4" w:rsidR="00FE603C" w:rsidRPr="007704F4" w:rsidRDefault="00FE603C" w:rsidP="00B30669">
      <w:pPr>
        <w:pStyle w:val="BodyText-fa"/>
        <w:rPr>
          <w:rtl/>
        </w:rPr>
      </w:pPr>
      <w:r w:rsidRPr="007704F4">
        <w:rPr>
          <w:rFonts w:hint="cs"/>
          <w:rtl/>
        </w:rPr>
        <w:t xml:space="preserve">اگر از </w:t>
      </w:r>
      <w:r w:rsidR="00B30669" w:rsidRPr="007704F4">
        <w:rPr>
          <w:rFonts w:hint="cs"/>
          <w:rtl/>
        </w:rPr>
        <w:t>شكل‌هاي</w:t>
      </w:r>
      <w:r w:rsidRPr="007704F4">
        <w:rPr>
          <w:rFonts w:hint="cs"/>
          <w:rtl/>
        </w:rPr>
        <w:t xml:space="preserve"> منابع ديگری در مقاله خود استفاده می</w:t>
      </w:r>
      <w:r w:rsidRPr="007704F4">
        <w:rPr>
          <w:rtl/>
        </w:rPr>
        <w:softHyphen/>
      </w:r>
      <w:r w:rsidRPr="007704F4">
        <w:rPr>
          <w:rFonts w:hint="cs"/>
          <w:rtl/>
        </w:rPr>
        <w:t>کنيد، ضرور</w:t>
      </w:r>
      <w:r w:rsidR="00865D70" w:rsidRPr="007704F4">
        <w:rPr>
          <w:rFonts w:hint="cs"/>
          <w:rtl/>
        </w:rPr>
        <w:t xml:space="preserve">ت دارد </w:t>
      </w:r>
      <w:r w:rsidRPr="007704F4">
        <w:rPr>
          <w:rFonts w:hint="cs"/>
          <w:rtl/>
        </w:rPr>
        <w:t xml:space="preserve">که </w:t>
      </w:r>
      <w:r w:rsidR="00865D70" w:rsidRPr="007704F4">
        <w:rPr>
          <w:rFonts w:hint="cs"/>
          <w:rtl/>
        </w:rPr>
        <w:t>آن مرجع همچون سایر مراجع، ارجاع‌دهی شود.</w:t>
      </w:r>
      <w:r w:rsidRPr="007704F4">
        <w:rPr>
          <w:rFonts w:hint="cs"/>
          <w:rtl/>
        </w:rPr>
        <w:t xml:space="preserve"> </w:t>
      </w:r>
      <w:r w:rsidR="00865D70" w:rsidRPr="007704F4">
        <w:rPr>
          <w:rFonts w:hint="cs"/>
          <w:rtl/>
        </w:rPr>
        <w:t xml:space="preserve">لازم است توضیحات هر شکل </w:t>
      </w:r>
      <w:r w:rsidR="00B30669" w:rsidRPr="007704F4">
        <w:rPr>
          <w:rFonts w:hint="cs"/>
          <w:rtl/>
        </w:rPr>
        <w:t>در زير شکل</w:t>
      </w:r>
      <w:r w:rsidRPr="007704F4">
        <w:rPr>
          <w:rFonts w:hint="cs"/>
          <w:rtl/>
        </w:rPr>
        <w:t xml:space="preserve"> </w:t>
      </w:r>
      <w:r w:rsidR="00B30669" w:rsidRPr="007704F4">
        <w:rPr>
          <w:rFonts w:hint="cs"/>
          <w:rtl/>
        </w:rPr>
        <w:t>با</w:t>
      </w:r>
      <w:r w:rsidR="00865D70" w:rsidRPr="007704F4">
        <w:rPr>
          <w:rFonts w:hint="cs"/>
          <w:rtl/>
        </w:rPr>
        <w:t xml:space="preserve"> ذکر شماره شکل نگارش گردد</w:t>
      </w:r>
      <w:r w:rsidRPr="007704F4">
        <w:rPr>
          <w:rFonts w:hint="cs"/>
          <w:rtl/>
        </w:rPr>
        <w:t>.</w:t>
      </w:r>
      <w:r w:rsidR="008A62DE" w:rsidRPr="007704F4">
        <w:rPr>
          <w:rFonts w:hint="cs"/>
          <w:rtl/>
        </w:rPr>
        <w:t xml:space="preserve"> </w:t>
      </w:r>
    </w:p>
    <w:p w14:paraId="7B3A9BC9" w14:textId="03C271B4" w:rsidR="00FE603C" w:rsidRPr="007704F4" w:rsidRDefault="00CF4125" w:rsidP="003C37A0">
      <w:pPr>
        <w:pStyle w:val="Caption"/>
        <w:spacing w:after="0"/>
      </w:pPr>
      <w:bookmarkStart w:id="3" w:name="_Ref86381026"/>
      <w:bookmarkStart w:id="4" w:name="_Ref484107188"/>
      <w:bookmarkEnd w:id="3"/>
      <w:bookmarkEnd w:id="4"/>
      <w:r w:rsidRPr="007704F4">
        <w:rPr>
          <w:noProof/>
          <w:lang w:bidi="ar-SA"/>
        </w:rPr>
        <w:drawing>
          <wp:inline distT="0" distB="0" distL="0" distR="0" wp14:anchorId="5894C967" wp14:editId="46B5AC88">
            <wp:extent cx="4472883" cy="1916264"/>
            <wp:effectExtent l="0" t="0" r="4445" b="8255"/>
            <wp:docPr id="363956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032"/>
                    <a:stretch/>
                  </pic:blipFill>
                  <pic:spPr bwMode="auto">
                    <a:xfrm>
                      <a:off x="0" y="0"/>
                      <a:ext cx="4476750" cy="1917921"/>
                    </a:xfrm>
                    <a:prstGeom prst="rect">
                      <a:avLst/>
                    </a:prstGeom>
                    <a:noFill/>
                    <a:ln>
                      <a:noFill/>
                    </a:ln>
                    <a:extLst>
                      <a:ext uri="{53640926-AAD7-44D8-BBD7-CCE9431645EC}">
                        <a14:shadowObscured xmlns:a14="http://schemas.microsoft.com/office/drawing/2010/main"/>
                      </a:ext>
                    </a:extLst>
                  </pic:spPr>
                </pic:pic>
              </a:graphicData>
            </a:graphic>
          </wp:inline>
        </w:drawing>
      </w:r>
    </w:p>
    <w:p w14:paraId="12775D11" w14:textId="6A6259F0" w:rsidR="00FE603C" w:rsidRPr="007704F4" w:rsidRDefault="00FE603C" w:rsidP="00F14FB5">
      <w:pPr>
        <w:pStyle w:val="Caption"/>
        <w:rPr>
          <w:b w:val="0"/>
          <w:bCs/>
          <w:sz w:val="18"/>
          <w:szCs w:val="18"/>
          <w:rtl/>
        </w:rPr>
      </w:pPr>
      <w:r w:rsidRPr="007704F4">
        <w:rPr>
          <w:b w:val="0"/>
          <w:bCs/>
          <w:sz w:val="18"/>
          <w:szCs w:val="18"/>
          <w:rtl/>
        </w:rPr>
        <w:t xml:space="preserve">شکل </w:t>
      </w:r>
      <w:r w:rsidR="00F14FB5" w:rsidRPr="007704F4">
        <w:rPr>
          <w:rFonts w:hint="cs"/>
          <w:b w:val="0"/>
          <w:bCs/>
          <w:sz w:val="18"/>
          <w:szCs w:val="18"/>
          <w:rtl/>
        </w:rPr>
        <w:t>1</w:t>
      </w:r>
      <w:r w:rsidRPr="007704F4">
        <w:rPr>
          <w:rFonts w:hint="cs"/>
          <w:b w:val="0"/>
          <w:bCs/>
          <w:sz w:val="18"/>
          <w:szCs w:val="18"/>
          <w:rtl/>
        </w:rPr>
        <w:t xml:space="preserve">- </w:t>
      </w:r>
      <w:r w:rsidR="00CF4125" w:rsidRPr="007704F4">
        <w:rPr>
          <w:rFonts w:hint="cs"/>
          <w:b w:val="0"/>
          <w:bCs/>
          <w:sz w:val="18"/>
          <w:szCs w:val="18"/>
          <w:rtl/>
        </w:rPr>
        <w:t>هوش مصنوعی و حوزه کاربردها</w:t>
      </w:r>
    </w:p>
    <w:p w14:paraId="66FFF73C" w14:textId="2723D31C" w:rsidR="008A62DE" w:rsidRPr="007704F4" w:rsidRDefault="008A62DE" w:rsidP="008A62DE">
      <w:pPr>
        <w:pStyle w:val="Caption"/>
        <w:spacing w:before="240" w:after="0"/>
        <w:jc w:val="both"/>
        <w:rPr>
          <w:rtl/>
        </w:rPr>
      </w:pPr>
      <w:r w:rsidRPr="007704F4">
        <w:rPr>
          <w:rFonts w:hint="cs"/>
          <w:rtl/>
        </w:rPr>
        <w:t>عنوان جدول</w:t>
      </w:r>
      <w:r w:rsidRPr="007704F4">
        <w:rPr>
          <w:rtl/>
        </w:rPr>
        <w:softHyphen/>
      </w:r>
      <w:r w:rsidRPr="007704F4">
        <w:rPr>
          <w:rFonts w:hint="cs"/>
          <w:rtl/>
        </w:rPr>
        <w:t>ها باید گویا و نشان دهنده محتوای جدول بوده و در بالای جدول نوشته شود. کلیه جدول</w:t>
      </w:r>
      <w:r w:rsidRPr="007704F4">
        <w:rPr>
          <w:rtl/>
        </w:rPr>
        <w:softHyphen/>
      </w:r>
      <w:r w:rsidRPr="007704F4">
        <w:rPr>
          <w:rFonts w:hint="cs"/>
          <w:rtl/>
        </w:rPr>
        <w:t>های داخل متن باید به ترتیب نمایش در مقاله شماره گذاری شده و در داخل متن به آنها ارجاع داده شود.</w:t>
      </w:r>
    </w:p>
    <w:p w14:paraId="0EDDBA95" w14:textId="6122500B" w:rsidR="008A62DE" w:rsidRPr="007704F4" w:rsidRDefault="008A62DE" w:rsidP="008A62DE">
      <w:pPr>
        <w:pStyle w:val="Caption"/>
        <w:spacing w:before="240" w:after="0"/>
        <w:jc w:val="both"/>
        <w:rPr>
          <w:rtl/>
        </w:rPr>
      </w:pPr>
      <w:r w:rsidRPr="007704F4">
        <w:rPr>
          <w:rFonts w:hint="cs"/>
          <w:rtl/>
        </w:rPr>
        <w:t>سایز حروف عنوان جدول</w:t>
      </w:r>
      <w:r w:rsidRPr="007704F4">
        <w:rPr>
          <w:rtl/>
        </w:rPr>
        <w:softHyphen/>
      </w:r>
      <w:r w:rsidRPr="007704F4">
        <w:rPr>
          <w:rFonts w:hint="cs"/>
          <w:rtl/>
        </w:rPr>
        <w:t>ها و شکل</w:t>
      </w:r>
      <w:r w:rsidRPr="007704F4">
        <w:rPr>
          <w:rtl/>
        </w:rPr>
        <w:softHyphen/>
      </w:r>
      <w:r w:rsidRPr="007704F4">
        <w:rPr>
          <w:rFonts w:hint="cs"/>
          <w:rtl/>
        </w:rPr>
        <w:t>ها باید 9 پررنگ (</w:t>
      </w:r>
      <w:r w:rsidRPr="007704F4">
        <w:rPr>
          <w:b w:val="0"/>
          <w:bCs/>
          <w:lang w:val="en-AU"/>
        </w:rPr>
        <w:t>Bold</w:t>
      </w:r>
      <w:r w:rsidRPr="007704F4">
        <w:rPr>
          <w:rFonts w:hint="cs"/>
          <w:rtl/>
        </w:rPr>
        <w:t>) و متن شکل ها و جدول</w:t>
      </w:r>
      <w:r w:rsidRPr="007704F4">
        <w:rPr>
          <w:rtl/>
        </w:rPr>
        <w:softHyphen/>
      </w:r>
      <w:r w:rsidRPr="007704F4">
        <w:rPr>
          <w:rFonts w:hint="cs"/>
          <w:rtl/>
        </w:rPr>
        <w:t>ها باید با سایز 10 معمولی نوشته شود.</w:t>
      </w:r>
    </w:p>
    <w:p w14:paraId="1021F9CC" w14:textId="14E66D68" w:rsidR="00F14FB5" w:rsidRPr="007704F4" w:rsidRDefault="00F14FB5" w:rsidP="006F18B0">
      <w:pPr>
        <w:pStyle w:val="Caption"/>
        <w:spacing w:before="240" w:after="0"/>
        <w:rPr>
          <w:b w:val="0"/>
          <w:bCs/>
          <w:sz w:val="18"/>
          <w:szCs w:val="18"/>
          <w:rtl/>
        </w:rPr>
      </w:pPr>
      <w:r w:rsidRPr="007704F4">
        <w:rPr>
          <w:b w:val="0"/>
          <w:bCs/>
          <w:sz w:val="18"/>
          <w:szCs w:val="18"/>
          <w:rtl/>
        </w:rPr>
        <w:t>جدول ۱</w:t>
      </w:r>
      <w:r w:rsidRPr="007704F4">
        <w:rPr>
          <w:rFonts w:hint="cs"/>
          <w:b w:val="0"/>
          <w:bCs/>
          <w:sz w:val="18"/>
          <w:szCs w:val="18"/>
          <w:rtl/>
        </w:rPr>
        <w:t>-</w:t>
      </w:r>
      <w:r w:rsidRPr="007704F4">
        <w:rPr>
          <w:b w:val="0"/>
          <w:bCs/>
          <w:sz w:val="18"/>
          <w:szCs w:val="18"/>
          <w:rtl/>
        </w:rPr>
        <w:t xml:space="preserve"> وضعیت پارامترها قبل و بعد از اصلاح</w:t>
      </w:r>
    </w:p>
    <w:tbl>
      <w:tblPr>
        <w:tblStyle w:val="TableGrid"/>
        <w:bidiVisual/>
        <w:tblW w:w="0" w:type="auto"/>
        <w:jc w:val="center"/>
        <w:tblLook w:val="04A0" w:firstRow="1" w:lastRow="0" w:firstColumn="1" w:lastColumn="0" w:noHBand="0" w:noVBand="1"/>
      </w:tblPr>
      <w:tblGrid>
        <w:gridCol w:w="546"/>
        <w:gridCol w:w="794"/>
        <w:gridCol w:w="1134"/>
        <w:gridCol w:w="1134"/>
      </w:tblGrid>
      <w:tr w:rsidR="00F14FB5" w:rsidRPr="007704F4" w14:paraId="1FC4CC74" w14:textId="77777777" w:rsidTr="00F14FB5">
        <w:trPr>
          <w:jc w:val="center"/>
        </w:trPr>
        <w:tc>
          <w:tcPr>
            <w:tcW w:w="0" w:type="auto"/>
          </w:tcPr>
          <w:p w14:paraId="7022CBB0" w14:textId="14534F35" w:rsidR="00F14FB5" w:rsidRPr="007704F4" w:rsidRDefault="00F14FB5" w:rsidP="00F14FB5">
            <w:pPr>
              <w:spacing w:after="0" w:line="240" w:lineRule="auto"/>
              <w:ind w:firstLine="0"/>
              <w:rPr>
                <w:sz w:val="18"/>
                <w:szCs w:val="20"/>
                <w:rtl/>
              </w:rPr>
            </w:pPr>
            <w:r w:rsidRPr="007704F4">
              <w:rPr>
                <w:rFonts w:hint="cs"/>
                <w:sz w:val="18"/>
                <w:szCs w:val="20"/>
                <w:rtl/>
              </w:rPr>
              <w:t>ردیف</w:t>
            </w:r>
          </w:p>
        </w:tc>
        <w:tc>
          <w:tcPr>
            <w:tcW w:w="794" w:type="dxa"/>
          </w:tcPr>
          <w:p w14:paraId="7611BF5F" w14:textId="7F24A23B" w:rsidR="00F14FB5" w:rsidRPr="007704F4" w:rsidRDefault="00F14FB5" w:rsidP="00F14FB5">
            <w:pPr>
              <w:spacing w:after="0" w:line="240" w:lineRule="auto"/>
              <w:ind w:firstLine="0"/>
              <w:rPr>
                <w:sz w:val="18"/>
                <w:szCs w:val="20"/>
                <w:rtl/>
              </w:rPr>
            </w:pPr>
            <w:r w:rsidRPr="007704F4">
              <w:rPr>
                <w:rFonts w:hint="cs"/>
                <w:sz w:val="18"/>
                <w:szCs w:val="20"/>
                <w:rtl/>
              </w:rPr>
              <w:t>پارامتر</w:t>
            </w:r>
          </w:p>
        </w:tc>
        <w:tc>
          <w:tcPr>
            <w:tcW w:w="1134" w:type="dxa"/>
          </w:tcPr>
          <w:p w14:paraId="01ED1ED8" w14:textId="2C4FED00" w:rsidR="00F14FB5" w:rsidRPr="007704F4" w:rsidRDefault="00F14FB5" w:rsidP="00F14FB5">
            <w:pPr>
              <w:spacing w:after="0" w:line="240" w:lineRule="auto"/>
              <w:ind w:firstLine="0"/>
              <w:rPr>
                <w:sz w:val="18"/>
                <w:szCs w:val="20"/>
                <w:rtl/>
              </w:rPr>
            </w:pPr>
            <w:r w:rsidRPr="007704F4">
              <w:rPr>
                <w:sz w:val="18"/>
                <w:szCs w:val="20"/>
                <w:rtl/>
              </w:rPr>
              <w:t>قبل از اصلاح</w:t>
            </w:r>
          </w:p>
        </w:tc>
        <w:tc>
          <w:tcPr>
            <w:tcW w:w="1134" w:type="dxa"/>
          </w:tcPr>
          <w:p w14:paraId="00C4FA59" w14:textId="1143DD30" w:rsidR="00F14FB5" w:rsidRPr="007704F4" w:rsidRDefault="00F14FB5" w:rsidP="00F14FB5">
            <w:pPr>
              <w:spacing w:after="0" w:line="240" w:lineRule="auto"/>
              <w:ind w:firstLine="0"/>
              <w:rPr>
                <w:sz w:val="18"/>
                <w:szCs w:val="20"/>
                <w:rtl/>
              </w:rPr>
            </w:pPr>
            <w:r w:rsidRPr="007704F4">
              <w:rPr>
                <w:sz w:val="18"/>
                <w:szCs w:val="20"/>
                <w:rtl/>
              </w:rPr>
              <w:t>بعد از اصلاح</w:t>
            </w:r>
          </w:p>
        </w:tc>
      </w:tr>
      <w:tr w:rsidR="00F14FB5" w:rsidRPr="007704F4" w14:paraId="4E9C8129" w14:textId="77777777" w:rsidTr="00F14FB5">
        <w:trPr>
          <w:jc w:val="center"/>
        </w:trPr>
        <w:tc>
          <w:tcPr>
            <w:tcW w:w="0" w:type="auto"/>
          </w:tcPr>
          <w:p w14:paraId="5BE43761" w14:textId="5B12607F" w:rsidR="00F14FB5" w:rsidRPr="007704F4" w:rsidRDefault="00F14FB5" w:rsidP="00F14FB5">
            <w:pPr>
              <w:spacing w:after="0" w:line="240" w:lineRule="auto"/>
              <w:ind w:firstLine="0"/>
              <w:rPr>
                <w:sz w:val="18"/>
                <w:szCs w:val="20"/>
                <w:rtl/>
              </w:rPr>
            </w:pPr>
            <w:r w:rsidRPr="007704F4">
              <w:rPr>
                <w:rFonts w:hint="cs"/>
                <w:sz w:val="18"/>
                <w:szCs w:val="20"/>
                <w:rtl/>
              </w:rPr>
              <w:t>1</w:t>
            </w:r>
          </w:p>
        </w:tc>
        <w:tc>
          <w:tcPr>
            <w:tcW w:w="794" w:type="dxa"/>
          </w:tcPr>
          <w:p w14:paraId="4EEF7554" w14:textId="77777777" w:rsidR="00F14FB5" w:rsidRPr="007704F4" w:rsidRDefault="00F14FB5" w:rsidP="00F14FB5">
            <w:pPr>
              <w:spacing w:after="0" w:line="240" w:lineRule="auto"/>
              <w:ind w:firstLine="0"/>
              <w:rPr>
                <w:sz w:val="18"/>
                <w:szCs w:val="20"/>
                <w:rtl/>
              </w:rPr>
            </w:pPr>
          </w:p>
        </w:tc>
        <w:tc>
          <w:tcPr>
            <w:tcW w:w="1134" w:type="dxa"/>
          </w:tcPr>
          <w:p w14:paraId="5D2D68A4" w14:textId="21E7A69C" w:rsidR="00F14FB5" w:rsidRPr="007704F4" w:rsidRDefault="00F14FB5" w:rsidP="00F14FB5">
            <w:pPr>
              <w:spacing w:after="0" w:line="240" w:lineRule="auto"/>
              <w:ind w:firstLine="0"/>
              <w:rPr>
                <w:sz w:val="18"/>
                <w:szCs w:val="20"/>
                <w:rtl/>
              </w:rPr>
            </w:pPr>
          </w:p>
        </w:tc>
        <w:tc>
          <w:tcPr>
            <w:tcW w:w="1134" w:type="dxa"/>
          </w:tcPr>
          <w:p w14:paraId="321444B4" w14:textId="77777777" w:rsidR="00F14FB5" w:rsidRPr="007704F4" w:rsidRDefault="00F14FB5" w:rsidP="00F14FB5">
            <w:pPr>
              <w:spacing w:after="0" w:line="240" w:lineRule="auto"/>
              <w:ind w:firstLine="0"/>
              <w:rPr>
                <w:sz w:val="18"/>
                <w:szCs w:val="20"/>
                <w:rtl/>
              </w:rPr>
            </w:pPr>
          </w:p>
        </w:tc>
      </w:tr>
      <w:tr w:rsidR="00F14FB5" w:rsidRPr="007704F4" w14:paraId="3C834DFA" w14:textId="77777777" w:rsidTr="00F14FB5">
        <w:trPr>
          <w:jc w:val="center"/>
        </w:trPr>
        <w:tc>
          <w:tcPr>
            <w:tcW w:w="0" w:type="auto"/>
          </w:tcPr>
          <w:p w14:paraId="6513DE94" w14:textId="6B0CC379" w:rsidR="00F14FB5" w:rsidRPr="007704F4" w:rsidRDefault="00F14FB5" w:rsidP="00F14FB5">
            <w:pPr>
              <w:spacing w:after="0" w:line="240" w:lineRule="auto"/>
              <w:ind w:firstLine="0"/>
              <w:rPr>
                <w:sz w:val="18"/>
                <w:szCs w:val="20"/>
                <w:rtl/>
              </w:rPr>
            </w:pPr>
            <w:r w:rsidRPr="007704F4">
              <w:rPr>
                <w:rFonts w:hint="cs"/>
                <w:sz w:val="18"/>
                <w:szCs w:val="20"/>
                <w:rtl/>
              </w:rPr>
              <w:t>2</w:t>
            </w:r>
          </w:p>
        </w:tc>
        <w:tc>
          <w:tcPr>
            <w:tcW w:w="794" w:type="dxa"/>
          </w:tcPr>
          <w:p w14:paraId="4A028EB8" w14:textId="77777777" w:rsidR="00F14FB5" w:rsidRPr="007704F4" w:rsidRDefault="00F14FB5" w:rsidP="00F14FB5">
            <w:pPr>
              <w:spacing w:after="0" w:line="240" w:lineRule="auto"/>
              <w:ind w:firstLine="0"/>
              <w:rPr>
                <w:sz w:val="18"/>
                <w:szCs w:val="20"/>
                <w:rtl/>
              </w:rPr>
            </w:pPr>
          </w:p>
        </w:tc>
        <w:tc>
          <w:tcPr>
            <w:tcW w:w="1134" w:type="dxa"/>
          </w:tcPr>
          <w:p w14:paraId="464EC80E" w14:textId="5374FC5E" w:rsidR="00F14FB5" w:rsidRPr="007704F4" w:rsidRDefault="00F14FB5" w:rsidP="00F14FB5">
            <w:pPr>
              <w:spacing w:after="0" w:line="240" w:lineRule="auto"/>
              <w:ind w:firstLine="0"/>
              <w:rPr>
                <w:sz w:val="18"/>
                <w:szCs w:val="20"/>
                <w:rtl/>
              </w:rPr>
            </w:pPr>
          </w:p>
        </w:tc>
        <w:tc>
          <w:tcPr>
            <w:tcW w:w="1134" w:type="dxa"/>
          </w:tcPr>
          <w:p w14:paraId="575D9754" w14:textId="77777777" w:rsidR="00F14FB5" w:rsidRPr="007704F4" w:rsidRDefault="00F14FB5" w:rsidP="00F14FB5">
            <w:pPr>
              <w:spacing w:after="0" w:line="240" w:lineRule="auto"/>
              <w:ind w:firstLine="0"/>
              <w:rPr>
                <w:sz w:val="18"/>
                <w:szCs w:val="20"/>
                <w:rtl/>
              </w:rPr>
            </w:pPr>
          </w:p>
        </w:tc>
      </w:tr>
    </w:tbl>
    <w:p w14:paraId="51FA6002" w14:textId="1CAC4873" w:rsidR="006F18B0" w:rsidRPr="007704F4" w:rsidRDefault="006F18B0" w:rsidP="006F18B0">
      <w:pPr>
        <w:pStyle w:val="Heading2"/>
        <w:numPr>
          <w:ilvl w:val="0"/>
          <w:numId w:val="0"/>
        </w:numPr>
        <w:ind w:left="720" w:hanging="720"/>
        <w:rPr>
          <w:rFonts w:eastAsia="Times New Roman"/>
          <w:rtl/>
          <w:lang w:bidi="ar-SA"/>
        </w:rPr>
      </w:pPr>
      <w:r w:rsidRPr="007704F4">
        <w:rPr>
          <w:rFonts w:eastAsia="Times New Roman" w:hint="cs"/>
          <w:rtl/>
          <w:lang w:bidi="ar-SA"/>
        </w:rPr>
        <w:t xml:space="preserve"> 4-3 </w:t>
      </w:r>
      <w:r w:rsidRPr="007704F4">
        <w:rPr>
          <w:rFonts w:eastAsia="Times New Roman"/>
          <w:rtl/>
          <w:lang w:bidi="ar-SA"/>
        </w:rPr>
        <w:t xml:space="preserve">قطعه‌کدها </w:t>
      </w:r>
    </w:p>
    <w:p w14:paraId="0D420CF0" w14:textId="77777777" w:rsidR="006F18B0" w:rsidRPr="007704F4" w:rsidRDefault="006F18B0" w:rsidP="006F18B0">
      <w:pPr>
        <w:pStyle w:val="BodyText-fa"/>
        <w:rPr>
          <w:rtl/>
        </w:rPr>
      </w:pPr>
      <w:r w:rsidRPr="007704F4">
        <w:rPr>
          <w:rtl/>
        </w:rPr>
        <w:t>قطعه‌کدها برا</w:t>
      </w:r>
      <w:r w:rsidRPr="007704F4">
        <w:rPr>
          <w:rFonts w:hint="cs"/>
          <w:rtl/>
        </w:rPr>
        <w:t>ی</w:t>
      </w:r>
      <w:r w:rsidRPr="007704F4">
        <w:rPr>
          <w:rtl/>
        </w:rPr>
        <w:t xml:space="preserve"> ارائه الگور</w:t>
      </w:r>
      <w:r w:rsidRPr="007704F4">
        <w:rPr>
          <w:rFonts w:hint="cs"/>
          <w:rtl/>
        </w:rPr>
        <w:t>یتم‌ها،</w:t>
      </w:r>
      <w:r w:rsidRPr="007704F4">
        <w:rPr>
          <w:rtl/>
        </w:rPr>
        <w:t xml:space="preserve"> اسکر</w:t>
      </w:r>
      <w:r w:rsidRPr="007704F4">
        <w:rPr>
          <w:rFonts w:hint="cs"/>
          <w:rtl/>
        </w:rPr>
        <w:t>یپت‌ها</w:t>
      </w:r>
      <w:r w:rsidRPr="007704F4">
        <w:rPr>
          <w:rtl/>
        </w:rPr>
        <w:t xml:space="preserve"> </w:t>
      </w:r>
      <w:r w:rsidRPr="007704F4">
        <w:rPr>
          <w:rFonts w:hint="cs"/>
          <w:rtl/>
        </w:rPr>
        <w:t>یا</w:t>
      </w:r>
      <w:r w:rsidRPr="007704F4">
        <w:rPr>
          <w:rtl/>
        </w:rPr>
        <w:t xml:space="preserve"> منطق اجرا</w:t>
      </w:r>
      <w:r w:rsidRPr="007704F4">
        <w:rPr>
          <w:rFonts w:hint="cs"/>
          <w:rtl/>
        </w:rPr>
        <w:t>یی</w:t>
      </w:r>
      <w:r w:rsidRPr="007704F4">
        <w:rPr>
          <w:rtl/>
        </w:rPr>
        <w:t xml:space="preserve"> پروژه استفاده م</w:t>
      </w:r>
      <w:r w:rsidRPr="007704F4">
        <w:rPr>
          <w:rFonts w:hint="cs"/>
          <w:rtl/>
        </w:rPr>
        <w:t>ی‌شوند</w:t>
      </w:r>
      <w:r w:rsidRPr="007704F4">
        <w:rPr>
          <w:rtl/>
        </w:rPr>
        <w:t>. نو</w:t>
      </w:r>
      <w:r w:rsidRPr="007704F4">
        <w:rPr>
          <w:rFonts w:hint="cs"/>
          <w:rtl/>
        </w:rPr>
        <w:t>یسندگان</w:t>
      </w:r>
      <w:r w:rsidRPr="007704F4">
        <w:rPr>
          <w:rtl/>
        </w:rPr>
        <w:t xml:space="preserve"> با</w:t>
      </w:r>
      <w:r w:rsidRPr="007704F4">
        <w:rPr>
          <w:rFonts w:hint="cs"/>
          <w:rtl/>
        </w:rPr>
        <w:t>ید</w:t>
      </w:r>
      <w:r w:rsidRPr="007704F4">
        <w:rPr>
          <w:rtl/>
        </w:rPr>
        <w:t xml:space="preserve"> پ</w:t>
      </w:r>
      <w:r w:rsidRPr="007704F4">
        <w:rPr>
          <w:rFonts w:hint="cs"/>
          <w:rtl/>
        </w:rPr>
        <w:t>یش</w:t>
      </w:r>
      <w:r w:rsidRPr="007704F4">
        <w:rPr>
          <w:rtl/>
        </w:rPr>
        <w:t xml:space="preserve"> از درج کد، در </w:t>
      </w:r>
      <w:r w:rsidRPr="007704F4">
        <w:rPr>
          <w:rFonts w:hint="cs"/>
          <w:rtl/>
        </w:rPr>
        <w:t>یک</w:t>
      </w:r>
      <w:r w:rsidRPr="007704F4">
        <w:rPr>
          <w:rtl/>
        </w:rPr>
        <w:t xml:space="preserve"> پاراگراف کوتاه توض</w:t>
      </w:r>
      <w:r w:rsidRPr="007704F4">
        <w:rPr>
          <w:rFonts w:hint="cs"/>
          <w:rtl/>
        </w:rPr>
        <w:t>یح</w:t>
      </w:r>
      <w:r w:rsidRPr="007704F4">
        <w:rPr>
          <w:rtl/>
        </w:rPr>
        <w:t xml:space="preserve"> دهند که ا</w:t>
      </w:r>
      <w:r w:rsidRPr="007704F4">
        <w:rPr>
          <w:rFonts w:hint="cs"/>
          <w:rtl/>
        </w:rPr>
        <w:t>ین</w:t>
      </w:r>
      <w:r w:rsidRPr="007704F4">
        <w:rPr>
          <w:rtl/>
        </w:rPr>
        <w:t xml:space="preserve"> کد چه عملکرد</w:t>
      </w:r>
      <w:r w:rsidRPr="007704F4">
        <w:rPr>
          <w:rFonts w:hint="cs"/>
          <w:rtl/>
        </w:rPr>
        <w:t>ی</w:t>
      </w:r>
      <w:r w:rsidRPr="007704F4">
        <w:rPr>
          <w:rtl/>
        </w:rPr>
        <w:t xml:space="preserve"> دارد، چه مسئله‌ا</w:t>
      </w:r>
      <w:r w:rsidRPr="007704F4">
        <w:rPr>
          <w:rFonts w:hint="cs"/>
          <w:rtl/>
        </w:rPr>
        <w:t>ی</w:t>
      </w:r>
      <w:r w:rsidRPr="007704F4">
        <w:rPr>
          <w:rtl/>
        </w:rPr>
        <w:t xml:space="preserve"> را حل م</w:t>
      </w:r>
      <w:r w:rsidRPr="007704F4">
        <w:rPr>
          <w:rFonts w:hint="cs"/>
          <w:rtl/>
        </w:rPr>
        <w:t>ی‌کند</w:t>
      </w:r>
      <w:r w:rsidRPr="007704F4">
        <w:rPr>
          <w:rtl/>
        </w:rPr>
        <w:t xml:space="preserve"> و چگونه با تجربه ارائه‌شده در مقاله مرتبط است. کدها</w:t>
      </w:r>
      <w:r w:rsidRPr="007704F4">
        <w:rPr>
          <w:rFonts w:hint="cs"/>
          <w:rtl/>
        </w:rPr>
        <w:t>ی</w:t>
      </w:r>
      <w:r w:rsidRPr="007704F4">
        <w:rPr>
          <w:rtl/>
        </w:rPr>
        <w:t xml:space="preserve"> کوتاه (کمتر از ۱۰ خط) م</w:t>
      </w:r>
      <w:r w:rsidRPr="007704F4">
        <w:rPr>
          <w:rFonts w:hint="cs"/>
          <w:rtl/>
        </w:rPr>
        <w:t>ی‌توانند</w:t>
      </w:r>
      <w:r w:rsidRPr="007704F4">
        <w:rPr>
          <w:rtl/>
        </w:rPr>
        <w:t xml:space="preserve"> مستق</w:t>
      </w:r>
      <w:r w:rsidRPr="007704F4">
        <w:rPr>
          <w:rFonts w:hint="cs"/>
          <w:rtl/>
        </w:rPr>
        <w:t>یماً</w:t>
      </w:r>
      <w:r w:rsidRPr="007704F4">
        <w:rPr>
          <w:rtl/>
        </w:rPr>
        <w:t xml:space="preserve"> در متن اصل</w:t>
      </w:r>
      <w:r w:rsidRPr="007704F4">
        <w:rPr>
          <w:rFonts w:hint="cs"/>
          <w:rtl/>
        </w:rPr>
        <w:t>ی</w:t>
      </w:r>
      <w:r w:rsidRPr="007704F4">
        <w:rPr>
          <w:rtl/>
        </w:rPr>
        <w:t xml:space="preserve"> مقاله درج شوند، اما کدها</w:t>
      </w:r>
      <w:r w:rsidRPr="007704F4">
        <w:rPr>
          <w:rFonts w:hint="cs"/>
          <w:rtl/>
        </w:rPr>
        <w:t>ی</w:t>
      </w:r>
      <w:r w:rsidRPr="007704F4">
        <w:rPr>
          <w:rtl/>
        </w:rPr>
        <w:t xml:space="preserve"> طولان</w:t>
      </w:r>
      <w:r w:rsidRPr="007704F4">
        <w:rPr>
          <w:rFonts w:hint="cs"/>
          <w:rtl/>
        </w:rPr>
        <w:t>ی‌تر</w:t>
      </w:r>
      <w:r w:rsidRPr="007704F4">
        <w:rPr>
          <w:rtl/>
        </w:rPr>
        <w:t xml:space="preserve"> بهتر است در پ</w:t>
      </w:r>
      <w:r w:rsidRPr="007704F4">
        <w:rPr>
          <w:rFonts w:hint="cs"/>
          <w:rtl/>
        </w:rPr>
        <w:t>یوست</w:t>
      </w:r>
      <w:r w:rsidRPr="007704F4">
        <w:rPr>
          <w:rtl/>
        </w:rPr>
        <w:t xml:space="preserve"> آورده شوند.</w:t>
      </w:r>
    </w:p>
    <w:p w14:paraId="69E78470" w14:textId="02CF1E32" w:rsidR="006F18B0" w:rsidRPr="007704F4" w:rsidRDefault="006F18B0" w:rsidP="000E49E9">
      <w:pPr>
        <w:pStyle w:val="BodyText-fa"/>
        <w:rPr>
          <w:rtl/>
        </w:rPr>
      </w:pPr>
      <w:r w:rsidRPr="007704F4">
        <w:rPr>
          <w:rFonts w:hint="cs"/>
          <w:rtl/>
        </w:rPr>
        <w:t>برای</w:t>
      </w:r>
      <w:r w:rsidRPr="007704F4">
        <w:rPr>
          <w:rtl/>
        </w:rPr>
        <w:t xml:space="preserve"> خوانا</w:t>
      </w:r>
      <w:r w:rsidRPr="007704F4">
        <w:rPr>
          <w:rFonts w:hint="cs"/>
          <w:rtl/>
        </w:rPr>
        <w:t>یی</w:t>
      </w:r>
      <w:r w:rsidRPr="007704F4">
        <w:rPr>
          <w:rtl/>
        </w:rPr>
        <w:t xml:space="preserve"> و </w:t>
      </w:r>
      <w:r w:rsidRPr="007704F4">
        <w:rPr>
          <w:rFonts w:hint="cs"/>
          <w:rtl/>
        </w:rPr>
        <w:t>یکنواختی،</w:t>
      </w:r>
      <w:r w:rsidRPr="007704F4">
        <w:rPr>
          <w:rtl/>
        </w:rPr>
        <w:t xml:space="preserve"> از فونت </w:t>
      </w:r>
      <w:r w:rsidRPr="007704F4">
        <w:t>Times New Roman</w:t>
      </w:r>
      <w:r w:rsidRPr="007704F4">
        <w:rPr>
          <w:rtl/>
        </w:rPr>
        <w:t xml:space="preserve"> با اندازه </w:t>
      </w:r>
      <w:r w:rsidRPr="007704F4">
        <w:t>pt</w:t>
      </w:r>
      <w:r w:rsidR="000E49E9" w:rsidRPr="007704F4">
        <w:rPr>
          <w:rFonts w:hint="cs"/>
          <w:rtl/>
        </w:rPr>
        <w:t>10</w:t>
      </w:r>
      <w:r w:rsidRPr="007704F4">
        <w:rPr>
          <w:rtl/>
        </w:rPr>
        <w:t xml:space="preserve"> استفاده شود. رعا</w:t>
      </w:r>
      <w:r w:rsidRPr="007704F4">
        <w:rPr>
          <w:rFonts w:hint="cs"/>
          <w:rtl/>
        </w:rPr>
        <w:t>یت</w:t>
      </w:r>
      <w:r w:rsidRPr="007704F4">
        <w:rPr>
          <w:rtl/>
        </w:rPr>
        <w:t xml:space="preserve"> تورفتگ</w:t>
      </w:r>
      <w:r w:rsidRPr="007704F4">
        <w:rPr>
          <w:rFonts w:hint="cs"/>
          <w:rtl/>
        </w:rPr>
        <w:t>ی</w:t>
      </w:r>
      <w:r w:rsidRPr="007704F4">
        <w:rPr>
          <w:rtl/>
        </w:rPr>
        <w:t xml:space="preserve"> (</w:t>
      </w:r>
      <w:r w:rsidRPr="007704F4">
        <w:t>Indentation</w:t>
      </w:r>
      <w:r w:rsidRPr="007704F4">
        <w:rPr>
          <w:rtl/>
        </w:rPr>
        <w:t>) و قالب‌بند</w:t>
      </w:r>
      <w:r w:rsidRPr="007704F4">
        <w:rPr>
          <w:rFonts w:hint="cs"/>
          <w:rtl/>
        </w:rPr>
        <w:t>ی</w:t>
      </w:r>
      <w:r w:rsidRPr="007704F4">
        <w:rPr>
          <w:rtl/>
        </w:rPr>
        <w:t xml:space="preserve"> صح</w:t>
      </w:r>
      <w:r w:rsidRPr="007704F4">
        <w:rPr>
          <w:rFonts w:hint="cs"/>
          <w:rtl/>
        </w:rPr>
        <w:t>یح</w:t>
      </w:r>
      <w:r w:rsidRPr="007704F4">
        <w:rPr>
          <w:rtl/>
        </w:rPr>
        <w:t xml:space="preserve"> الزام</w:t>
      </w:r>
      <w:r w:rsidRPr="007704F4">
        <w:rPr>
          <w:rFonts w:hint="cs"/>
          <w:rtl/>
        </w:rPr>
        <w:t>ی</w:t>
      </w:r>
      <w:r w:rsidRPr="007704F4">
        <w:rPr>
          <w:rtl/>
        </w:rPr>
        <w:t xml:space="preserve"> است. در صورت</w:t>
      </w:r>
      <w:r w:rsidRPr="007704F4">
        <w:rPr>
          <w:rFonts w:hint="cs"/>
          <w:rtl/>
        </w:rPr>
        <w:t>ی</w:t>
      </w:r>
      <w:r w:rsidRPr="007704F4">
        <w:rPr>
          <w:rtl/>
        </w:rPr>
        <w:t xml:space="preserve"> که به کد در متن ارجاع داده م</w:t>
      </w:r>
      <w:r w:rsidRPr="007704F4">
        <w:rPr>
          <w:rFonts w:hint="cs"/>
          <w:rtl/>
        </w:rPr>
        <w:t>ی‌شود،</w:t>
      </w:r>
      <w:r w:rsidRPr="007704F4">
        <w:rPr>
          <w:rtl/>
        </w:rPr>
        <w:t xml:space="preserve"> شماره‌گذار</w:t>
      </w:r>
      <w:r w:rsidRPr="007704F4">
        <w:rPr>
          <w:rFonts w:hint="cs"/>
          <w:rtl/>
        </w:rPr>
        <w:t>ی</w:t>
      </w:r>
      <w:r w:rsidRPr="007704F4">
        <w:rPr>
          <w:rtl/>
        </w:rPr>
        <w:t xml:space="preserve"> قطعه‌کدها توص</w:t>
      </w:r>
      <w:r w:rsidRPr="007704F4">
        <w:rPr>
          <w:rFonts w:hint="cs"/>
          <w:rtl/>
        </w:rPr>
        <w:t>یه</w:t>
      </w:r>
      <w:r w:rsidRPr="007704F4">
        <w:rPr>
          <w:rtl/>
        </w:rPr>
        <w:t xml:space="preserve"> م</w:t>
      </w:r>
      <w:r w:rsidRPr="007704F4">
        <w:rPr>
          <w:rFonts w:hint="cs"/>
          <w:rtl/>
        </w:rPr>
        <w:t>ی‌شود</w:t>
      </w:r>
      <w:r w:rsidRPr="007704F4">
        <w:rPr>
          <w:rtl/>
        </w:rPr>
        <w:t>.</w:t>
      </w:r>
      <w:r w:rsidRPr="007704F4">
        <w:rPr>
          <w:rFonts w:hint="cs"/>
          <w:rtl/>
        </w:rPr>
        <w:t xml:space="preserve"> </w:t>
      </w:r>
      <w:r w:rsidRPr="007704F4">
        <w:rPr>
          <w:rtl/>
        </w:rPr>
        <w:t>قالب‌بند</w:t>
      </w:r>
      <w:r w:rsidRPr="007704F4">
        <w:rPr>
          <w:rFonts w:hint="cs"/>
          <w:rtl/>
        </w:rPr>
        <w:t>ی</w:t>
      </w:r>
      <w:r w:rsidRPr="007704F4">
        <w:rPr>
          <w:rtl/>
        </w:rPr>
        <w:t xml:space="preserve"> کد در متن</w:t>
      </w:r>
      <w:r w:rsidR="00A51590" w:rsidRPr="007704F4">
        <w:rPr>
          <w:rFonts w:hint="cs"/>
          <w:rtl/>
        </w:rPr>
        <w:t xml:space="preserve"> باید مشابه زیر باشد. عنوان قطعه کد باید در زیر کد و با سایز 9 پررنگ (</w:t>
      </w:r>
      <w:r w:rsidR="00A51590" w:rsidRPr="007704F4">
        <w:rPr>
          <w:lang w:val="en-AU"/>
        </w:rPr>
        <w:t>Bold</w:t>
      </w:r>
      <w:r w:rsidR="00A51590" w:rsidRPr="007704F4">
        <w:rPr>
          <w:rFonts w:hint="cs"/>
          <w:rtl/>
        </w:rPr>
        <w:t>) نوشته شود.</w:t>
      </w:r>
    </w:p>
    <w:p w14:paraId="71D0BC4A" w14:textId="19B7A600" w:rsidR="006F18B0" w:rsidRPr="007704F4" w:rsidRDefault="006F18B0" w:rsidP="006F18B0">
      <w:pPr>
        <w:pStyle w:val="BodyText-fa"/>
        <w:bidi w:val="0"/>
      </w:pPr>
      <w:r w:rsidRPr="007704F4">
        <w:rPr>
          <w:noProof/>
          <w:lang w:bidi="ar-SA"/>
        </w:rPr>
        <w:drawing>
          <wp:inline distT="0" distB="0" distL="0" distR="0" wp14:anchorId="1606CF21" wp14:editId="7CD8BA48">
            <wp:extent cx="5727700" cy="2219960"/>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t="8864"/>
                    <a:stretch/>
                  </pic:blipFill>
                  <pic:spPr bwMode="auto">
                    <a:xfrm>
                      <a:off x="0" y="0"/>
                      <a:ext cx="5727700" cy="2219960"/>
                    </a:xfrm>
                    <a:prstGeom prst="rect">
                      <a:avLst/>
                    </a:prstGeom>
                    <a:noFill/>
                    <a:ln>
                      <a:noFill/>
                    </a:ln>
                    <a:extLst>
                      <a:ext uri="{53640926-AAD7-44D8-BBD7-CCE9431645EC}">
                        <a14:shadowObscured xmlns:a14="http://schemas.microsoft.com/office/drawing/2010/main"/>
                      </a:ext>
                    </a:extLst>
                  </pic:spPr>
                </pic:pic>
              </a:graphicData>
            </a:graphic>
          </wp:inline>
        </w:drawing>
      </w:r>
    </w:p>
    <w:p w14:paraId="387CF604" w14:textId="30E93804" w:rsidR="006F18B0" w:rsidRPr="007704F4" w:rsidRDefault="006F18B0" w:rsidP="006F18B0">
      <w:pPr>
        <w:pStyle w:val="Caption"/>
        <w:rPr>
          <w:b w:val="0"/>
          <w:bCs/>
          <w:sz w:val="18"/>
          <w:szCs w:val="18"/>
          <w:rtl/>
        </w:rPr>
      </w:pPr>
      <w:r w:rsidRPr="007704F4">
        <w:rPr>
          <w:b w:val="0"/>
          <w:bCs/>
          <w:sz w:val="18"/>
          <w:szCs w:val="18"/>
          <w:rtl/>
        </w:rPr>
        <w:lastRenderedPageBreak/>
        <w:t>قطعه‌کد 1: الگوریتم محاسبه میانگین شاخص‌های عملکرد قبل و بعد از اجرای پروژه</w:t>
      </w:r>
    </w:p>
    <w:p w14:paraId="083A1026" w14:textId="54CE741C" w:rsidR="00FE603C" w:rsidRPr="007704F4" w:rsidRDefault="0050144F" w:rsidP="0050144F">
      <w:pPr>
        <w:pStyle w:val="Heading2"/>
        <w:numPr>
          <w:ilvl w:val="0"/>
          <w:numId w:val="0"/>
        </w:numPr>
        <w:ind w:left="720" w:hanging="720"/>
        <w:rPr>
          <w:rtl/>
        </w:rPr>
      </w:pPr>
      <w:r w:rsidRPr="007704F4">
        <w:rPr>
          <w:rFonts w:hint="cs"/>
          <w:rtl/>
        </w:rPr>
        <w:t xml:space="preserve">4-3 </w:t>
      </w:r>
      <w:r w:rsidR="00FE603C" w:rsidRPr="007704F4">
        <w:rPr>
          <w:rFonts w:hint="cs"/>
          <w:rtl/>
        </w:rPr>
        <w:t>روابط ریاضی</w:t>
      </w:r>
    </w:p>
    <w:p w14:paraId="368A3368" w14:textId="1116425D" w:rsidR="00FE603C" w:rsidRPr="007704F4" w:rsidRDefault="00FE603C" w:rsidP="00366922">
      <w:pPr>
        <w:pStyle w:val="BodyText-fa"/>
        <w:ind w:firstLine="0"/>
        <w:rPr>
          <w:rtl/>
        </w:rPr>
      </w:pPr>
      <w:r w:rsidRPr="007704F4">
        <w:rPr>
          <w:rFonts w:hint="cs"/>
          <w:rtl/>
        </w:rPr>
        <w:t xml:space="preserve"> براي نوشتن </w:t>
      </w:r>
      <w:r w:rsidR="00865D70" w:rsidRPr="007704F4">
        <w:rPr>
          <w:rFonts w:hint="cs"/>
          <w:rtl/>
        </w:rPr>
        <w:t xml:space="preserve">روابط </w:t>
      </w:r>
      <w:r w:rsidRPr="007704F4">
        <w:rPr>
          <w:rFonts w:hint="cs"/>
          <w:rtl/>
        </w:rPr>
        <w:t xml:space="preserve">و عبارات رياضي بهتر است از ابزار </w:t>
      </w:r>
      <w:r w:rsidRPr="007704F4">
        <w:t>Equation Editor</w:t>
      </w:r>
      <w:r w:rsidRPr="007704F4">
        <w:rPr>
          <w:rFonts w:hint="cs"/>
          <w:rtl/>
        </w:rPr>
        <w:t xml:space="preserve"> استفاده شود. براي هر </w:t>
      </w:r>
      <w:r w:rsidR="00366922" w:rsidRPr="007704F4">
        <w:rPr>
          <w:rFonts w:hint="cs"/>
          <w:rtl/>
        </w:rPr>
        <w:t>رابطه بايد يك شماره در نظر گرفته شود و حتما در متن به آن ارجاع داده</w:t>
      </w:r>
      <w:r w:rsidR="00A51590" w:rsidRPr="007704F4">
        <w:rPr>
          <w:rFonts w:hint="cs"/>
          <w:rtl/>
        </w:rPr>
        <w:t xml:space="preserve"> </w:t>
      </w:r>
      <w:r w:rsidR="00366922" w:rsidRPr="007704F4">
        <w:rPr>
          <w:rFonts w:hint="cs"/>
          <w:rtl/>
        </w:rPr>
        <w:t>‌شود.</w:t>
      </w:r>
      <w:r w:rsidRPr="007704F4">
        <w:rPr>
          <w:rFonts w:hint="cs"/>
          <w:rtl/>
        </w:rPr>
        <w:t xml:space="preserve"> اين شماره را در داخل يك </w:t>
      </w:r>
      <w:r w:rsidR="00A51590" w:rsidRPr="007704F4">
        <w:rPr>
          <w:rFonts w:hint="cs"/>
          <w:rtl/>
        </w:rPr>
        <w:t>پرانتز</w:t>
      </w:r>
      <w:r w:rsidR="00366922" w:rsidRPr="007704F4">
        <w:rPr>
          <w:rFonts w:hint="cs"/>
          <w:rtl/>
        </w:rPr>
        <w:t xml:space="preserve"> و بصورت راست‌چين قرار دهيد. </w:t>
      </w:r>
      <w:r w:rsidR="00865D70" w:rsidRPr="007704F4">
        <w:rPr>
          <w:rFonts w:hint="cs"/>
          <w:rtl/>
        </w:rPr>
        <w:t xml:space="preserve">توجه فرمائید که </w:t>
      </w:r>
      <w:r w:rsidRPr="007704F4">
        <w:rPr>
          <w:rFonts w:hint="cs"/>
          <w:rtl/>
        </w:rPr>
        <w:t xml:space="preserve">تمام متغيرها، پارامترها، و نمادهاي يك عبارت رياضي بايد </w:t>
      </w:r>
      <w:r w:rsidR="00865D70" w:rsidRPr="007704F4">
        <w:rPr>
          <w:rFonts w:hint="cs"/>
          <w:rtl/>
        </w:rPr>
        <w:t xml:space="preserve">به‌نحو مناسبی </w:t>
      </w:r>
      <w:r w:rsidRPr="007704F4">
        <w:rPr>
          <w:rFonts w:hint="cs"/>
          <w:rtl/>
        </w:rPr>
        <w:t xml:space="preserve">توضيح داده شوند. اگر </w:t>
      </w:r>
      <w:r w:rsidR="00865D70" w:rsidRPr="007704F4">
        <w:rPr>
          <w:rFonts w:hint="cs"/>
          <w:rtl/>
        </w:rPr>
        <w:t xml:space="preserve">پیش </w:t>
      </w:r>
      <w:r w:rsidRPr="007704F4">
        <w:rPr>
          <w:rFonts w:hint="cs"/>
          <w:rtl/>
        </w:rPr>
        <w:t xml:space="preserve">از نوشتن </w:t>
      </w:r>
      <w:r w:rsidR="00865D70" w:rsidRPr="007704F4">
        <w:rPr>
          <w:rFonts w:hint="cs"/>
          <w:rtl/>
        </w:rPr>
        <w:t xml:space="preserve">رابطه </w:t>
      </w:r>
      <w:r w:rsidRPr="007704F4">
        <w:rPr>
          <w:rFonts w:hint="cs"/>
          <w:rtl/>
        </w:rPr>
        <w:t>اين</w:t>
      </w:r>
      <w:r w:rsidR="00865D70" w:rsidRPr="007704F4">
        <w:rPr>
          <w:rFonts w:hint="cs"/>
          <w:rtl/>
        </w:rPr>
        <w:t>‌</w:t>
      </w:r>
      <w:r w:rsidRPr="007704F4">
        <w:rPr>
          <w:rFonts w:hint="cs"/>
          <w:rtl/>
        </w:rPr>
        <w:t>كار انجام نشده</w:t>
      </w:r>
      <w:r w:rsidR="00366922" w:rsidRPr="007704F4">
        <w:rPr>
          <w:rFonts w:hint="cs"/>
          <w:rtl/>
        </w:rPr>
        <w:t>‌</w:t>
      </w:r>
      <w:r w:rsidRPr="007704F4">
        <w:rPr>
          <w:rFonts w:hint="cs"/>
          <w:rtl/>
        </w:rPr>
        <w:t xml:space="preserve">است، بايد بلافاصله پس از </w:t>
      </w:r>
      <w:r w:rsidR="00366922" w:rsidRPr="007704F4">
        <w:rPr>
          <w:rFonts w:hint="cs"/>
          <w:rtl/>
        </w:rPr>
        <w:t>رابطه</w:t>
      </w:r>
      <w:r w:rsidRPr="007704F4">
        <w:rPr>
          <w:rFonts w:hint="cs"/>
          <w:rtl/>
        </w:rPr>
        <w:t xml:space="preserve"> اين توضيحات بيان شوند. مانند:</w:t>
      </w:r>
    </w:p>
    <w:tbl>
      <w:tblPr>
        <w:bidiVisual/>
        <w:tblW w:w="8880" w:type="dxa"/>
        <w:jc w:val="center"/>
        <w:tblLayout w:type="fixed"/>
        <w:tblLook w:val="0000" w:firstRow="0" w:lastRow="0" w:firstColumn="0" w:lastColumn="0" w:noHBand="0" w:noVBand="0"/>
      </w:tblPr>
      <w:tblGrid>
        <w:gridCol w:w="450"/>
        <w:gridCol w:w="8430"/>
      </w:tblGrid>
      <w:tr w:rsidR="00FE603C" w:rsidRPr="007704F4" w14:paraId="5864B0F0" w14:textId="77777777" w:rsidTr="003C37A0">
        <w:trPr>
          <w:trHeight w:val="760"/>
          <w:jc w:val="center"/>
        </w:trPr>
        <w:tc>
          <w:tcPr>
            <w:tcW w:w="450" w:type="dxa"/>
            <w:vAlign w:val="center"/>
          </w:tcPr>
          <w:p w14:paraId="6EE3000F" w14:textId="77777777" w:rsidR="00FE603C" w:rsidRPr="007704F4" w:rsidRDefault="00FE603C" w:rsidP="00DA51C2">
            <w:pPr>
              <w:pStyle w:val="Text1"/>
              <w:tabs>
                <w:tab w:val="right" w:pos="540"/>
                <w:tab w:val="right" w:pos="739"/>
              </w:tabs>
              <w:ind w:left="-6"/>
              <w:jc w:val="center"/>
              <w:rPr>
                <w:rFonts w:cs="B Nazanin"/>
                <w:rtl/>
              </w:rPr>
            </w:pPr>
            <w:bookmarkStart w:id="5" w:name="_Ref462668917"/>
            <w:r w:rsidRPr="007704F4">
              <w:rPr>
                <w:rFonts w:cs="B Nazanin"/>
                <w:rtl/>
              </w:rPr>
              <w:t>(</w:t>
            </w:r>
            <w:r w:rsidRPr="007704F4">
              <w:rPr>
                <w:rFonts w:cs="B Nazanin"/>
                <w:rtl/>
              </w:rPr>
              <w:fldChar w:fldCharType="begin"/>
            </w:r>
            <w:r w:rsidRPr="007704F4">
              <w:rPr>
                <w:rFonts w:cs="B Nazanin"/>
              </w:rPr>
              <w:instrText>SEQ</w:instrText>
            </w:r>
            <w:r w:rsidRPr="007704F4">
              <w:rPr>
                <w:rFonts w:cs="B Nazanin"/>
                <w:rtl/>
              </w:rPr>
              <w:instrText xml:space="preserve"> ( \* </w:instrText>
            </w:r>
            <w:r w:rsidRPr="007704F4">
              <w:rPr>
                <w:rFonts w:cs="B Nazanin"/>
              </w:rPr>
              <w:instrText>ARABIC</w:instrText>
            </w:r>
            <w:r w:rsidRPr="007704F4">
              <w:rPr>
                <w:rFonts w:cs="B Nazanin"/>
                <w:rtl/>
              </w:rPr>
              <w:fldChar w:fldCharType="separate"/>
            </w:r>
            <w:r w:rsidRPr="007704F4">
              <w:rPr>
                <w:rFonts w:cs="B Nazanin"/>
                <w:noProof/>
                <w:rtl/>
              </w:rPr>
              <w:t>1</w:t>
            </w:r>
            <w:r w:rsidRPr="007704F4">
              <w:rPr>
                <w:rFonts w:cs="B Nazanin"/>
                <w:rtl/>
              </w:rPr>
              <w:fldChar w:fldCharType="end"/>
            </w:r>
            <w:r w:rsidRPr="007704F4">
              <w:rPr>
                <w:rFonts w:cs="B Nazanin"/>
                <w:rtl/>
              </w:rPr>
              <w:t>)</w:t>
            </w:r>
            <w:bookmarkEnd w:id="5"/>
          </w:p>
        </w:tc>
        <w:tc>
          <w:tcPr>
            <w:tcW w:w="8430" w:type="dxa"/>
            <w:vAlign w:val="center"/>
          </w:tcPr>
          <w:p w14:paraId="15863324" w14:textId="77777777" w:rsidR="00FE603C" w:rsidRPr="007704F4" w:rsidRDefault="00F80B39" w:rsidP="001777A4">
            <w:pPr>
              <w:pStyle w:val="Equation"/>
              <w:tabs>
                <w:tab w:val="right" w:pos="540"/>
                <w:tab w:val="right" w:pos="739"/>
              </w:tabs>
              <w:ind w:left="0" w:firstLine="0"/>
              <w:rPr>
                <w:rFonts w:cs="B Nazanin"/>
              </w:rPr>
            </w:pPr>
            <m:oMathPara>
              <m:oMathParaPr>
                <m:jc m:val="left"/>
              </m:oMathParaPr>
              <m:oMath>
                <m:nary>
                  <m:naryPr>
                    <m:chr m:val="∏"/>
                    <m:limLoc m:val="subSup"/>
                    <m:supHide m:val="1"/>
                    <m:ctrlPr>
                      <w:rPr>
                        <w:rFonts w:ascii="Cambria Math" w:hAnsi="Cambria Math" w:cs="B Nazanin"/>
                      </w:rPr>
                    </m:ctrlPr>
                  </m:naryPr>
                  <m:sub>
                    <m:r>
                      <w:rPr>
                        <w:rFonts w:ascii="Cambria Math" w:hAnsi="Cambria Math" w:cs="B Nazanin"/>
                      </w:rPr>
                      <m:t>x</m:t>
                    </m:r>
                  </m:sub>
                  <m:sup/>
                  <m:e>
                    <m:r>
                      <w:rPr>
                        <w:rFonts w:ascii="Cambria Math" w:hAnsi="Cambria Math" w:cs="B Nazanin"/>
                      </w:rPr>
                      <m:t>(</m:t>
                    </m:r>
                    <m:r>
                      <w:rPr>
                        <w:rFonts w:ascii="Cambria Math" w:hAnsi="Cambria Math" w:cs="B Nazanin"/>
                      </w:rPr>
                      <m:t>x</m:t>
                    </m:r>
                    <m:r>
                      <w:rPr>
                        <w:rFonts w:ascii="Cambria Math" w:hAnsi="Cambria Math" w:cs="B Nazanin"/>
                      </w:rPr>
                      <m:t>)</m:t>
                    </m:r>
                  </m:e>
                </m:nary>
                <m:r>
                  <w:rPr>
                    <w:rFonts w:ascii="Cambria Math" w:hAnsi="Cambria Math" w:cs="B Nazanin"/>
                  </w:rPr>
                  <m:t>=1-</m:t>
                </m:r>
                <m:nary>
                  <m:naryPr>
                    <m:limLoc m:val="subSup"/>
                    <m:ctrlPr>
                      <w:rPr>
                        <w:rFonts w:ascii="Cambria Math" w:hAnsi="Cambria Math" w:cs="B Nazanin"/>
                        <w:i/>
                      </w:rPr>
                    </m:ctrlPr>
                  </m:naryPr>
                  <m:sub>
                    <m:r>
                      <w:rPr>
                        <w:rFonts w:ascii="Cambria Math" w:hAnsi="Cambria Math" w:cs="B Nazanin"/>
                      </w:rPr>
                      <m:t>0</m:t>
                    </m:r>
                  </m:sub>
                  <m:sup>
                    <m:r>
                      <w:rPr>
                        <w:rFonts w:ascii="Cambria Math" w:hAnsi="Cambria Math" w:cs="B Nazanin"/>
                      </w:rPr>
                      <m:t>x</m:t>
                    </m:r>
                  </m:sup>
                  <m:e>
                    <m:acc>
                      <m:accPr>
                        <m:chr m:val="̃"/>
                        <m:ctrlPr>
                          <w:rPr>
                            <w:rFonts w:ascii="Cambria Math" w:hAnsi="Cambria Math" w:cs="B Nazanin"/>
                            <w:i/>
                          </w:rPr>
                        </m:ctrlPr>
                      </m:accPr>
                      <m:e>
                        <m:r>
                          <w:rPr>
                            <w:rFonts w:ascii="Cambria Math" w:hAnsi="Cambria Math" w:cs="B Nazanin"/>
                          </w:rPr>
                          <m:t>f</m:t>
                        </m:r>
                      </m:e>
                    </m:acc>
                  </m:e>
                </m:nary>
                <m:r>
                  <w:rPr>
                    <w:rFonts w:ascii="Cambria Math" w:hAnsi="Cambria Math" w:cs="B Nazanin"/>
                  </w:rPr>
                  <m:t>(</m:t>
                </m:r>
                <m:r>
                  <w:rPr>
                    <w:rFonts w:ascii="Cambria Math" w:hAnsi="Cambria Math" w:cs="B Nazanin"/>
                  </w:rPr>
                  <m:t>ξ</m:t>
                </m:r>
                <m:r>
                  <w:rPr>
                    <w:rFonts w:ascii="Cambria Math" w:hAnsi="Cambria Math" w:cs="B Nazanin"/>
                  </w:rPr>
                  <m:t>)</m:t>
                </m:r>
                <m:r>
                  <w:rPr>
                    <w:rFonts w:ascii="Cambria Math" w:hAnsi="Cambria Math" w:cs="B Nazanin"/>
                  </w:rPr>
                  <m:t>dξ</m:t>
                </m:r>
              </m:oMath>
            </m:oMathPara>
          </w:p>
        </w:tc>
      </w:tr>
    </w:tbl>
    <w:p w14:paraId="29E4BE41" w14:textId="058B0C1E" w:rsidR="00FE603C" w:rsidRPr="007704F4" w:rsidRDefault="00366922" w:rsidP="00366922">
      <w:pPr>
        <w:pStyle w:val="BodyText-fa"/>
        <w:rPr>
          <w:rtl/>
        </w:rPr>
      </w:pPr>
      <w:r w:rsidRPr="007704F4">
        <w:rPr>
          <w:rFonts w:hint="cs"/>
          <w:rtl/>
        </w:rPr>
        <w:t xml:space="preserve">در رابطه 1، </w:t>
      </w:r>
      <m:oMath>
        <m:acc>
          <m:accPr>
            <m:chr m:val="̃"/>
            <m:ctrlPr>
              <w:rPr>
                <w:rFonts w:ascii="Cambria Math" w:hAnsi="Cambria Math"/>
                <w:i/>
              </w:rPr>
            </m:ctrlPr>
          </m:accPr>
          <m:e>
            <m:r>
              <w:rPr>
                <w:rFonts w:ascii="Cambria Math" w:hAnsi="Cambria Math"/>
              </w:rPr>
              <m:t>f</m:t>
            </m:r>
          </m:e>
        </m:acc>
      </m:oMath>
      <w:r w:rsidR="00FE603C" w:rsidRPr="007704F4">
        <w:rPr>
          <w:rtl/>
        </w:rPr>
        <w:t xml:space="preserve"> چگالي تخميني</w:t>
      </w:r>
      <w:r w:rsidR="00FE603C" w:rsidRPr="007704F4">
        <w:rPr>
          <w:rFonts w:hint="cs"/>
          <w:rtl/>
        </w:rPr>
        <w:t xml:space="preserve"> و </w:t>
      </w:r>
      <m:oMath>
        <m:nary>
          <m:naryPr>
            <m:chr m:val="∏"/>
            <m:limLoc m:val="undOvr"/>
            <m:subHide m:val="1"/>
            <m:supHide m:val="1"/>
            <m:ctrlPr>
              <w:rPr>
                <w:rFonts w:ascii="Cambria Math" w:hAnsi="Cambria Math"/>
                <w:i/>
              </w:rPr>
            </m:ctrlPr>
          </m:naryPr>
          <m:sub/>
          <m:sup/>
          <m:e>
            <m:r>
              <w:rPr>
                <w:rFonts w:ascii="Cambria Math" w:hAnsi="Cambria Math"/>
              </w:rPr>
              <m:t>x</m:t>
            </m:r>
          </m:e>
        </m:nary>
      </m:oMath>
      <w:r w:rsidR="00021A6A" w:rsidRPr="007704F4">
        <w:rPr>
          <w:rFonts w:hint="cs"/>
          <w:rtl/>
        </w:rPr>
        <w:t xml:space="preserve"> </w:t>
      </w:r>
      <w:r w:rsidR="00FE603C" w:rsidRPr="007704F4">
        <w:rPr>
          <w:rFonts w:hint="cs"/>
          <w:rtl/>
        </w:rPr>
        <w:t xml:space="preserve">تابع توزيع امکان است. اگر تعداد متغيرها و پارامترها برای </w:t>
      </w:r>
      <w:r w:rsidRPr="007704F4">
        <w:rPr>
          <w:rFonts w:hint="cs"/>
          <w:rtl/>
        </w:rPr>
        <w:t>تعريف در ادامه</w:t>
      </w:r>
      <w:r w:rsidR="00FE603C" w:rsidRPr="007704F4">
        <w:rPr>
          <w:rFonts w:hint="cs"/>
          <w:rtl/>
        </w:rPr>
        <w:t xml:space="preserve"> متن زياد است، از فهرست علا</w:t>
      </w:r>
      <w:r w:rsidR="00865D70" w:rsidRPr="007704F4">
        <w:rPr>
          <w:rFonts w:hint="cs"/>
          <w:rtl/>
        </w:rPr>
        <w:t>ئ</w:t>
      </w:r>
      <w:r w:rsidR="00FE603C" w:rsidRPr="007704F4">
        <w:rPr>
          <w:rFonts w:hint="cs"/>
          <w:rtl/>
        </w:rPr>
        <w:t xml:space="preserve">م در بخش </w:t>
      </w:r>
      <w:r w:rsidR="00CB3F2F" w:rsidRPr="007704F4">
        <w:rPr>
          <w:rFonts w:hint="cs"/>
          <w:rtl/>
        </w:rPr>
        <w:t>ضمائم</w:t>
      </w:r>
      <w:r w:rsidR="00FE603C" w:rsidRPr="007704F4">
        <w:rPr>
          <w:rFonts w:hint="cs"/>
          <w:rtl/>
        </w:rPr>
        <w:t xml:space="preserve"> استفاده و يا ب</w:t>
      </w:r>
      <w:r w:rsidR="00865D70" w:rsidRPr="007704F4">
        <w:rPr>
          <w:rFonts w:hint="cs"/>
          <w:rtl/>
        </w:rPr>
        <w:t>ه‌</w:t>
      </w:r>
      <w:r w:rsidR="00FE603C" w:rsidRPr="007704F4">
        <w:rPr>
          <w:rFonts w:hint="cs"/>
          <w:rtl/>
        </w:rPr>
        <w:t>صورت فهرست در زير</w:t>
      </w:r>
      <w:r w:rsidR="00865D70" w:rsidRPr="007704F4">
        <w:rPr>
          <w:rFonts w:hint="cs"/>
          <w:rtl/>
        </w:rPr>
        <w:t xml:space="preserve"> هر</w:t>
      </w:r>
      <w:r w:rsidR="00FE603C" w:rsidRPr="007704F4">
        <w:rPr>
          <w:rFonts w:hint="cs"/>
          <w:rtl/>
        </w:rPr>
        <w:t xml:space="preserve"> رابطه تعريف شود.</w:t>
      </w:r>
    </w:p>
    <w:p w14:paraId="4763A000" w14:textId="1DFC95EC" w:rsidR="00FE603C" w:rsidRPr="007704F4" w:rsidRDefault="00FE603C" w:rsidP="00B30669">
      <w:pPr>
        <w:pStyle w:val="BodyText-fa"/>
        <w:rPr>
          <w:rtl/>
        </w:rPr>
      </w:pPr>
      <w:r w:rsidRPr="007704F4">
        <w:rPr>
          <w:rFonts w:hint="cs"/>
          <w:rtl/>
        </w:rPr>
        <w:t>درصورتی</w:t>
      </w:r>
      <w:r w:rsidR="00B30669" w:rsidRPr="007704F4">
        <w:rPr>
          <w:rFonts w:hint="cs"/>
          <w:rtl/>
        </w:rPr>
        <w:t>‌</w:t>
      </w:r>
      <w:r w:rsidRPr="007704F4">
        <w:rPr>
          <w:rFonts w:hint="cs"/>
          <w:rtl/>
        </w:rPr>
        <w:t xml:space="preserve">که يک رابطه رياضی </w:t>
      </w:r>
      <w:r w:rsidR="00865D70" w:rsidRPr="007704F4">
        <w:rPr>
          <w:rFonts w:hint="cs"/>
          <w:rtl/>
        </w:rPr>
        <w:t xml:space="preserve">به‌نحوی </w:t>
      </w:r>
      <w:r w:rsidRPr="007704F4">
        <w:rPr>
          <w:rFonts w:hint="cs"/>
          <w:rtl/>
        </w:rPr>
        <w:t>طولانی</w:t>
      </w:r>
      <w:r w:rsidR="00865D70" w:rsidRPr="007704F4">
        <w:rPr>
          <w:rFonts w:hint="cs"/>
          <w:rtl/>
        </w:rPr>
        <w:t xml:space="preserve"> باشد که</w:t>
      </w:r>
      <w:r w:rsidR="00B30669" w:rsidRPr="007704F4">
        <w:rPr>
          <w:rFonts w:hint="cs"/>
          <w:rtl/>
        </w:rPr>
        <w:t xml:space="preserve"> </w:t>
      </w:r>
      <w:r w:rsidRPr="007704F4">
        <w:rPr>
          <w:rFonts w:hint="cs"/>
          <w:rtl/>
        </w:rPr>
        <w:t>در</w:t>
      </w:r>
      <w:r w:rsidR="00865D70" w:rsidRPr="007704F4">
        <w:rPr>
          <w:rFonts w:hint="cs"/>
          <w:rtl/>
        </w:rPr>
        <w:t xml:space="preserve"> </w:t>
      </w:r>
      <w:r w:rsidRPr="007704F4">
        <w:rPr>
          <w:rFonts w:hint="cs"/>
          <w:rtl/>
        </w:rPr>
        <w:t xml:space="preserve">يک سطر </w:t>
      </w:r>
      <w:r w:rsidR="00865D70" w:rsidRPr="007704F4">
        <w:rPr>
          <w:rFonts w:hint="cs"/>
          <w:rtl/>
        </w:rPr>
        <w:t>قابلیت نگارش نداشته</w:t>
      </w:r>
      <w:r w:rsidR="00A51590" w:rsidRPr="007704F4">
        <w:rPr>
          <w:rFonts w:hint="cs"/>
          <w:rtl/>
        </w:rPr>
        <w:t xml:space="preserve"> </w:t>
      </w:r>
      <w:r w:rsidR="00865D70" w:rsidRPr="007704F4">
        <w:rPr>
          <w:rFonts w:hint="cs"/>
          <w:rtl/>
        </w:rPr>
        <w:t>‌باشد</w:t>
      </w:r>
      <w:r w:rsidRPr="007704F4">
        <w:rPr>
          <w:rFonts w:hint="cs"/>
          <w:rtl/>
        </w:rPr>
        <w:t>، مي</w:t>
      </w:r>
      <w:r w:rsidRPr="007704F4">
        <w:rPr>
          <w:rFonts w:hint="cs"/>
          <w:rtl/>
        </w:rPr>
        <w:softHyphen/>
        <w:t xml:space="preserve">توان آن را در دو يا چند سطر نوشت. در اين حالت بايد سطرهاي دوم به بعد با تورفتگي شروع شوند. همچنين مي‌توان شماره آن را نيز در يك سطر مستقل نوشت. </w:t>
      </w:r>
    </w:p>
    <w:p w14:paraId="32A2CC37" w14:textId="4A0F149F" w:rsidR="00FE603C" w:rsidRPr="007704F4" w:rsidRDefault="00FE603C" w:rsidP="006F18B0">
      <w:pPr>
        <w:pStyle w:val="Heading-withoutnumbering"/>
        <w:spacing w:after="0"/>
        <w:rPr>
          <w:rtl/>
        </w:rPr>
      </w:pPr>
      <w:r w:rsidRPr="007704F4">
        <w:rPr>
          <w:rFonts w:hint="cs"/>
          <w:rtl/>
        </w:rPr>
        <w:t>تقدیر و تشکر</w:t>
      </w:r>
    </w:p>
    <w:p w14:paraId="2A812DD4" w14:textId="21509B49" w:rsidR="00FE603C" w:rsidRPr="007704F4" w:rsidRDefault="00FE603C" w:rsidP="006A3656">
      <w:pPr>
        <w:pStyle w:val="BodyText-fa"/>
        <w:ind w:firstLine="0"/>
        <w:rPr>
          <w:b/>
          <w:bCs/>
          <w:szCs w:val="24"/>
        </w:rPr>
      </w:pPr>
      <w:r w:rsidRPr="007704F4">
        <w:rPr>
          <w:rFonts w:hint="cs"/>
          <w:rtl/>
        </w:rPr>
        <w:t>در صورت نياز ب</w:t>
      </w:r>
      <w:r w:rsidR="003458F7" w:rsidRPr="007704F4">
        <w:rPr>
          <w:rFonts w:hint="cs"/>
          <w:rtl/>
        </w:rPr>
        <w:t>ه‌</w:t>
      </w:r>
      <w:r w:rsidRPr="007704F4">
        <w:rPr>
          <w:rFonts w:hint="cs"/>
          <w:rtl/>
        </w:rPr>
        <w:t>صورت كوتاه و در يك بند آماده شود. این بخش داراي شماره نيست.</w:t>
      </w:r>
      <w:r w:rsidR="00A51590" w:rsidRPr="007704F4">
        <w:rPr>
          <w:rFonts w:hint="cs"/>
          <w:rtl/>
        </w:rPr>
        <w:t xml:space="preserve"> </w:t>
      </w:r>
    </w:p>
    <w:p w14:paraId="38C7DB4F" w14:textId="1B4CA34E" w:rsidR="00FE603C" w:rsidRPr="007704F4" w:rsidRDefault="00FE603C" w:rsidP="00FE603C">
      <w:pPr>
        <w:pStyle w:val="Heading-withoutnumbering"/>
        <w:rPr>
          <w:rtl/>
        </w:rPr>
      </w:pPr>
      <w:r w:rsidRPr="007704F4">
        <w:rPr>
          <w:rFonts w:hint="cs"/>
          <w:rtl/>
        </w:rPr>
        <w:t>مراجع</w:t>
      </w:r>
    </w:p>
    <w:p w14:paraId="6544EC52" w14:textId="3159D974" w:rsidR="00D1282B" w:rsidRPr="007704F4" w:rsidRDefault="006A015F" w:rsidP="00D22F61">
      <w:pPr>
        <w:pStyle w:val="BodyText-fa"/>
        <w:ind w:firstLine="0"/>
        <w:rPr>
          <w:rtl/>
        </w:rPr>
      </w:pPr>
      <w:r w:rsidRPr="007704F4">
        <w:rPr>
          <w:rFonts w:hint="cs"/>
          <w:rtl/>
        </w:rPr>
        <w:t>بخش مراجع در انتهاي مقاله قرار مي‌گيرد و عنوان آن داراي شماره نيست</w:t>
      </w:r>
      <w:r w:rsidR="00A51590" w:rsidRPr="007704F4">
        <w:rPr>
          <w:rFonts w:hint="cs"/>
          <w:rtl/>
        </w:rPr>
        <w:t xml:space="preserve"> </w:t>
      </w:r>
      <w:r w:rsidR="00652790" w:rsidRPr="007704F4">
        <w:rPr>
          <w:rFonts w:hint="cs"/>
          <w:rtl/>
        </w:rPr>
        <w:t>ل</w:t>
      </w:r>
      <w:r w:rsidR="00D22F61" w:rsidRPr="007704F4">
        <w:rPr>
          <w:rFonts w:hint="cs"/>
          <w:rtl/>
        </w:rPr>
        <w:t xml:space="preserve">طفا برای استناددهی از روش </w:t>
      </w:r>
      <w:r w:rsidR="00D22F61" w:rsidRPr="007704F4">
        <w:t>IEEE</w:t>
      </w:r>
      <w:r w:rsidR="00D22F61" w:rsidRPr="007704F4">
        <w:rPr>
          <w:rFonts w:hint="cs"/>
          <w:rtl/>
        </w:rPr>
        <w:t xml:space="preserve"> استفاده کنید. </w:t>
      </w:r>
      <w:r w:rsidR="00D1282B" w:rsidRPr="007704F4">
        <w:rPr>
          <w:rFonts w:hint="cs"/>
          <w:rtl/>
        </w:rPr>
        <w:t>در این روش مراجع مورد</w:t>
      </w:r>
      <w:r w:rsidR="00A51590" w:rsidRPr="007704F4">
        <w:rPr>
          <w:rFonts w:hint="cs"/>
          <w:rtl/>
        </w:rPr>
        <w:t xml:space="preserve"> </w:t>
      </w:r>
      <w:r w:rsidR="00D1282B" w:rsidRPr="007704F4">
        <w:rPr>
          <w:rFonts w:hint="cs"/>
          <w:rtl/>
        </w:rPr>
        <w:t xml:space="preserve">استفاده در متن را با اختصاص دادن یک عدد در داخل </w:t>
      </w:r>
      <w:r w:rsidR="00D1282B" w:rsidRPr="007704F4">
        <w:t>[]</w:t>
      </w:r>
      <w:r w:rsidR="00D1282B" w:rsidRPr="007704F4">
        <w:rPr>
          <w:rFonts w:hint="cs"/>
          <w:rtl/>
        </w:rPr>
        <w:t xml:space="preserve"> مشخص می‌کنند. </w:t>
      </w:r>
      <w:r w:rsidR="00D22F61" w:rsidRPr="007704F4">
        <w:rPr>
          <w:rFonts w:hint="cs"/>
          <w:rtl/>
        </w:rPr>
        <w:t xml:space="preserve">توجه کنید </w:t>
      </w:r>
      <w:r w:rsidRPr="007704F4">
        <w:rPr>
          <w:rFonts w:hint="cs"/>
          <w:rtl/>
        </w:rPr>
        <w:t>مراجعي كه در انتهاي جمله مي‌آيند قبل از نقطه قرار مي‌گيرند</w:t>
      </w:r>
      <w:r w:rsidR="00D1282B" w:rsidRPr="007704F4">
        <w:rPr>
          <w:rFonts w:hint="cs"/>
          <w:rtl/>
        </w:rPr>
        <w:t xml:space="preserve"> و </w:t>
      </w:r>
      <w:r w:rsidR="00D1282B" w:rsidRPr="007704F4">
        <w:rPr>
          <w:rtl/>
        </w:rPr>
        <w:t xml:space="preserve">تمامی ارجاعات به یک </w:t>
      </w:r>
      <w:r w:rsidR="00D1282B" w:rsidRPr="007704F4">
        <w:rPr>
          <w:rFonts w:hint="cs"/>
          <w:rtl/>
        </w:rPr>
        <w:t>مرجع</w:t>
      </w:r>
      <w:r w:rsidR="00D1282B" w:rsidRPr="007704F4">
        <w:rPr>
          <w:rtl/>
        </w:rPr>
        <w:t xml:space="preserve">، در </w:t>
      </w:r>
      <w:r w:rsidR="00D1282B" w:rsidRPr="007704F4">
        <w:rPr>
          <w:rFonts w:hint="cs"/>
          <w:rtl/>
        </w:rPr>
        <w:t>تمامی</w:t>
      </w:r>
      <w:r w:rsidR="00D1282B" w:rsidRPr="007704F4">
        <w:rPr>
          <w:rtl/>
        </w:rPr>
        <w:t xml:space="preserve"> متن فقط با یک شماره یکسان ارجاع داده می‌شود</w:t>
      </w:r>
      <w:r w:rsidR="00D1282B" w:rsidRPr="007704F4">
        <w:t>.</w:t>
      </w:r>
    </w:p>
    <w:p w14:paraId="491AF8D3" w14:textId="494DE3D1" w:rsidR="006A015F" w:rsidRPr="007704F4" w:rsidRDefault="006A015F" w:rsidP="00D1282B">
      <w:pPr>
        <w:pStyle w:val="BodyText-fa"/>
        <w:rPr>
          <w:rtl/>
        </w:rPr>
      </w:pPr>
      <w:r w:rsidRPr="007704F4">
        <w:rPr>
          <w:rFonts w:hint="cs"/>
          <w:rtl/>
        </w:rPr>
        <w:t xml:space="preserve">قلم در نظر گرفته‏‌شده برای نوشتن منابع فارسی، </w:t>
      </w:r>
      <w:r w:rsidRPr="007704F4">
        <w:rPr>
          <w:szCs w:val="20"/>
        </w:rPr>
        <w:t>B Nazanin</w:t>
      </w:r>
      <w:r w:rsidRPr="007704F4">
        <w:rPr>
          <w:rFonts w:hint="cs"/>
          <w:rtl/>
        </w:rPr>
        <w:t xml:space="preserve"> با اندازه قلم 11 و برای منابع لاتین </w:t>
      </w:r>
      <w:r w:rsidRPr="007704F4">
        <w:rPr>
          <w:szCs w:val="20"/>
        </w:rPr>
        <w:t>Times New Roman</w:t>
      </w:r>
      <w:r w:rsidRPr="007704F4">
        <w:rPr>
          <w:rFonts w:hint="cs"/>
          <w:rtl/>
        </w:rPr>
        <w:t xml:space="preserve"> با اندازه قلم 10 است.</w:t>
      </w:r>
    </w:p>
    <w:p w14:paraId="4B3E2C8A" w14:textId="7C6CEB14" w:rsidR="00C43851" w:rsidRPr="007704F4" w:rsidRDefault="00D1282B" w:rsidP="00D1282B">
      <w:pPr>
        <w:pStyle w:val="BodyText-fa"/>
        <w:rPr>
          <w:rtl/>
        </w:rPr>
      </w:pPr>
      <w:r w:rsidRPr="007704F4">
        <w:rPr>
          <w:rFonts w:hint="cs"/>
          <w:rtl/>
        </w:rPr>
        <w:t xml:space="preserve">الگوی کلی استناددهی به شرح زیر است اما برای سهولت می‌توانید از یکی از نرم افزارهای مدیریت مراجع همانند </w:t>
      </w:r>
      <w:r w:rsidRPr="007704F4">
        <w:t>EndNote</w:t>
      </w:r>
      <w:r w:rsidRPr="007704F4">
        <w:rPr>
          <w:rFonts w:hint="cs"/>
          <w:rtl/>
        </w:rPr>
        <w:t xml:space="preserve">، </w:t>
      </w:r>
      <w:r w:rsidRPr="007704F4">
        <w:t>Mendeley</w:t>
      </w:r>
      <w:r w:rsidRPr="007704F4">
        <w:rPr>
          <w:rFonts w:hint="cs"/>
          <w:rtl/>
        </w:rPr>
        <w:t xml:space="preserve"> و</w:t>
      </w:r>
      <w:r w:rsidR="00A51590" w:rsidRPr="007704F4">
        <w:rPr>
          <w:rFonts w:hint="cs"/>
          <w:rtl/>
        </w:rPr>
        <w:t>یا سایر نرم افزارها،</w:t>
      </w:r>
      <w:r w:rsidRPr="007704F4">
        <w:rPr>
          <w:rFonts w:hint="cs"/>
          <w:rtl/>
        </w:rPr>
        <w:t xml:space="preserve"> فهرست منابع و ارجاعات درون متنی را آماده نمایند</w:t>
      </w:r>
      <w:r w:rsidR="00421E1F" w:rsidRPr="007704F4">
        <w:rPr>
          <w:rFonts w:hint="cs"/>
          <w:rtl/>
        </w:rPr>
        <w:t>.</w:t>
      </w:r>
    </w:p>
    <w:p w14:paraId="14344232" w14:textId="1A7516A1" w:rsidR="00421E1F" w:rsidRPr="007704F4" w:rsidRDefault="00421E1F" w:rsidP="00421E1F">
      <w:pPr>
        <w:pStyle w:val="ListParagraph"/>
        <w:numPr>
          <w:ilvl w:val="0"/>
          <w:numId w:val="4"/>
        </w:numPr>
        <w:tabs>
          <w:tab w:val="right" w:pos="540"/>
        </w:tabs>
        <w:spacing w:after="0" w:line="240" w:lineRule="auto"/>
        <w:jc w:val="both"/>
        <w:rPr>
          <w:rFonts w:eastAsia="Arial Unicode MS"/>
          <w:b/>
          <w:bCs/>
          <w:sz w:val="20"/>
          <w:szCs w:val="20"/>
          <w:rtl/>
        </w:rPr>
      </w:pPr>
      <w:r w:rsidRPr="007704F4">
        <w:rPr>
          <w:rFonts w:eastAsia="Arial Unicode MS"/>
          <w:b/>
          <w:bCs/>
          <w:sz w:val="20"/>
          <w:szCs w:val="20"/>
          <w:rtl/>
        </w:rPr>
        <w:t>استناد به مقاله</w:t>
      </w:r>
    </w:p>
    <w:p w14:paraId="33DC3455" w14:textId="25025945" w:rsidR="00421E1F" w:rsidRPr="007704F4" w:rsidRDefault="00421E1F" w:rsidP="00421E1F">
      <w:pPr>
        <w:tabs>
          <w:tab w:val="right" w:pos="540"/>
        </w:tabs>
        <w:spacing w:after="0" w:line="240" w:lineRule="auto"/>
        <w:ind w:left="569" w:hanging="270"/>
        <w:jc w:val="both"/>
        <w:rPr>
          <w:rFonts w:eastAsia="Arial Unicode MS"/>
          <w:sz w:val="22"/>
          <w:szCs w:val="22"/>
          <w:rtl/>
        </w:rPr>
      </w:pPr>
      <w:r w:rsidRPr="007704F4">
        <w:rPr>
          <w:rFonts w:eastAsia="Arial Unicode MS"/>
          <w:sz w:val="22"/>
          <w:szCs w:val="22"/>
          <w:rtl/>
        </w:rPr>
        <w:t>الگوی کلی:</w:t>
      </w:r>
      <w:r w:rsidRPr="007704F4">
        <w:rPr>
          <w:rFonts w:ascii="Cambria" w:eastAsia="Arial Unicode MS" w:hAnsi="Cambria" w:cs="Cambria" w:hint="cs"/>
          <w:sz w:val="22"/>
          <w:szCs w:val="22"/>
          <w:rtl/>
        </w:rPr>
        <w:t> </w:t>
      </w:r>
      <w:r w:rsidRPr="007704F4">
        <w:rPr>
          <w:rFonts w:eastAsia="Arial Unicode MS"/>
          <w:sz w:val="22"/>
          <w:szCs w:val="22"/>
          <w:rtl/>
        </w:rPr>
        <w:t>حرف اول نا</w:t>
      </w:r>
      <w:r w:rsidR="00476E60" w:rsidRPr="007704F4">
        <w:rPr>
          <w:rFonts w:eastAsia="Arial Unicode MS" w:hint="cs"/>
          <w:sz w:val="22"/>
          <w:szCs w:val="22"/>
          <w:rtl/>
        </w:rPr>
        <w:t>م</w:t>
      </w:r>
      <w:r w:rsidRPr="007704F4">
        <w:rPr>
          <w:rFonts w:eastAsia="Arial Unicode MS" w:hint="cs"/>
          <w:sz w:val="22"/>
          <w:szCs w:val="22"/>
          <w:rtl/>
        </w:rPr>
        <w:t>،</w:t>
      </w:r>
      <w:r w:rsidRPr="007704F4">
        <w:rPr>
          <w:rFonts w:eastAsia="Arial Unicode MS"/>
          <w:sz w:val="22"/>
          <w:szCs w:val="22"/>
          <w:rtl/>
        </w:rPr>
        <w:t>. نام خانوادگی نویسنده. " عنوان مقاله ". عنوان مجله، شماره.، صفحات، تاریخ.</w:t>
      </w:r>
    </w:p>
    <w:p w14:paraId="21D07540" w14:textId="77777777" w:rsidR="00421E1F" w:rsidRPr="007704F4" w:rsidRDefault="00421E1F" w:rsidP="00421E1F">
      <w:pPr>
        <w:tabs>
          <w:tab w:val="right" w:pos="540"/>
        </w:tabs>
        <w:spacing w:after="0" w:line="240" w:lineRule="auto"/>
        <w:ind w:left="569" w:hanging="270"/>
        <w:jc w:val="both"/>
        <w:rPr>
          <w:rFonts w:eastAsia="Arial Unicode MS"/>
          <w:sz w:val="22"/>
          <w:szCs w:val="22"/>
          <w:rtl/>
        </w:rPr>
      </w:pPr>
      <w:r w:rsidRPr="007704F4">
        <w:rPr>
          <w:rFonts w:eastAsia="Arial Unicode MS"/>
          <w:sz w:val="22"/>
          <w:szCs w:val="22"/>
          <w:rtl/>
        </w:rPr>
        <w:t>مثال:</w:t>
      </w:r>
    </w:p>
    <w:p w14:paraId="552EDFF5" w14:textId="5DCB33B9" w:rsidR="00421E1F" w:rsidRPr="007704F4" w:rsidRDefault="00421E1F" w:rsidP="00421E1F">
      <w:pPr>
        <w:tabs>
          <w:tab w:val="right" w:pos="540"/>
        </w:tabs>
        <w:bidi w:val="0"/>
        <w:spacing w:after="0" w:line="240" w:lineRule="auto"/>
        <w:ind w:left="299" w:hanging="270"/>
        <w:jc w:val="both"/>
        <w:rPr>
          <w:rFonts w:eastAsia="Arial Unicode MS"/>
          <w:sz w:val="22"/>
          <w:szCs w:val="22"/>
          <w:rtl/>
        </w:rPr>
      </w:pPr>
      <w:r w:rsidRPr="007704F4">
        <w:rPr>
          <w:rFonts w:eastAsia="Arial Unicode MS"/>
          <w:sz w:val="22"/>
          <w:szCs w:val="22"/>
        </w:rPr>
        <w:t>[1</w:t>
      </w:r>
      <w:proofErr w:type="gramStart"/>
      <w:r w:rsidRPr="007704F4">
        <w:rPr>
          <w:rFonts w:eastAsia="Arial Unicode MS"/>
          <w:sz w:val="22"/>
          <w:szCs w:val="22"/>
        </w:rPr>
        <w:t>]  G</w:t>
      </w:r>
      <w:proofErr w:type="gramEnd"/>
      <w:r w:rsidRPr="007704F4">
        <w:rPr>
          <w:rFonts w:eastAsia="Arial Unicode MS"/>
          <w:sz w:val="22"/>
          <w:szCs w:val="22"/>
        </w:rPr>
        <w:t xml:space="preserve">. </w:t>
      </w:r>
      <w:proofErr w:type="spellStart"/>
      <w:r w:rsidRPr="007704F4">
        <w:rPr>
          <w:rFonts w:eastAsia="Arial Unicode MS"/>
          <w:sz w:val="22"/>
          <w:szCs w:val="22"/>
        </w:rPr>
        <w:t>Pevere</w:t>
      </w:r>
      <w:proofErr w:type="spellEnd"/>
      <w:r w:rsidRPr="007704F4">
        <w:rPr>
          <w:rFonts w:eastAsia="Arial Unicode MS"/>
          <w:sz w:val="22"/>
          <w:szCs w:val="22"/>
        </w:rPr>
        <w:t>. "Infrared Nation." The international Journal of Infrared Design, Vol. 33, PP. 56-99, Jan. 1979.</w:t>
      </w:r>
    </w:p>
    <w:p w14:paraId="34048265" w14:textId="1E2AA71D" w:rsidR="00421E1F" w:rsidRPr="007704F4" w:rsidRDefault="00421E1F" w:rsidP="00366922">
      <w:pPr>
        <w:pStyle w:val="ListParagraph"/>
        <w:numPr>
          <w:ilvl w:val="0"/>
          <w:numId w:val="4"/>
        </w:numPr>
        <w:tabs>
          <w:tab w:val="right" w:pos="540"/>
        </w:tabs>
        <w:spacing w:after="0" w:line="240" w:lineRule="auto"/>
        <w:jc w:val="both"/>
        <w:rPr>
          <w:rFonts w:eastAsia="Arial Unicode MS"/>
          <w:b/>
          <w:bCs/>
          <w:sz w:val="20"/>
          <w:szCs w:val="20"/>
          <w:rtl/>
        </w:rPr>
      </w:pPr>
      <w:r w:rsidRPr="007704F4">
        <w:rPr>
          <w:rFonts w:eastAsia="Arial Unicode MS"/>
          <w:b/>
          <w:bCs/>
          <w:sz w:val="20"/>
          <w:szCs w:val="20"/>
          <w:rtl/>
        </w:rPr>
        <w:t>استناد به پایان‌نامه</w:t>
      </w:r>
    </w:p>
    <w:p w14:paraId="2C0B1CFC" w14:textId="77777777" w:rsidR="00421E1F" w:rsidRPr="007704F4" w:rsidRDefault="00421E1F" w:rsidP="00421E1F">
      <w:pPr>
        <w:tabs>
          <w:tab w:val="right" w:pos="540"/>
        </w:tabs>
        <w:spacing w:after="0" w:line="240" w:lineRule="auto"/>
        <w:ind w:left="569" w:hanging="270"/>
        <w:jc w:val="both"/>
        <w:rPr>
          <w:rFonts w:eastAsia="Arial Unicode MS"/>
          <w:sz w:val="22"/>
          <w:szCs w:val="22"/>
          <w:rtl/>
        </w:rPr>
      </w:pPr>
      <w:r w:rsidRPr="007704F4">
        <w:rPr>
          <w:rFonts w:eastAsia="Arial Unicode MS"/>
          <w:sz w:val="22"/>
          <w:szCs w:val="22"/>
          <w:rtl/>
        </w:rPr>
        <w:t>الگوی کلی:</w:t>
      </w:r>
      <w:r w:rsidRPr="007704F4">
        <w:rPr>
          <w:rFonts w:ascii="Cambria" w:eastAsia="Arial Unicode MS" w:hAnsi="Cambria" w:cs="Cambria" w:hint="cs"/>
          <w:sz w:val="22"/>
          <w:szCs w:val="22"/>
          <w:rtl/>
        </w:rPr>
        <w:t> </w:t>
      </w:r>
      <w:r w:rsidRPr="007704F4">
        <w:rPr>
          <w:rFonts w:eastAsia="Arial Unicode MS"/>
          <w:sz w:val="22"/>
          <w:szCs w:val="22"/>
          <w:rtl/>
        </w:rPr>
        <w:t>حرف اول نام. نام خانوادگی</w:t>
      </w:r>
      <w:r w:rsidRPr="007704F4">
        <w:rPr>
          <w:rFonts w:ascii="Cambria" w:eastAsia="Arial Unicode MS" w:hAnsi="Cambria" w:cs="Cambria" w:hint="cs"/>
          <w:sz w:val="22"/>
          <w:szCs w:val="22"/>
          <w:rtl/>
        </w:rPr>
        <w:t> </w:t>
      </w:r>
      <w:r w:rsidRPr="007704F4">
        <w:rPr>
          <w:rFonts w:eastAsia="Arial Unicode MS" w:hint="cs"/>
          <w:sz w:val="22"/>
          <w:szCs w:val="22"/>
          <w:rtl/>
        </w:rPr>
        <w:t>پژوهشگر</w:t>
      </w:r>
      <w:r w:rsidRPr="007704F4">
        <w:rPr>
          <w:rFonts w:eastAsia="Arial Unicode MS"/>
          <w:sz w:val="22"/>
          <w:szCs w:val="22"/>
          <w:rtl/>
        </w:rPr>
        <w:t>. "</w:t>
      </w:r>
      <w:r w:rsidRPr="007704F4">
        <w:rPr>
          <w:rFonts w:eastAsia="Arial Unicode MS" w:hint="cs"/>
          <w:sz w:val="22"/>
          <w:szCs w:val="22"/>
          <w:rtl/>
        </w:rPr>
        <w:t>عنوان</w:t>
      </w:r>
      <w:r w:rsidRPr="007704F4">
        <w:rPr>
          <w:rFonts w:eastAsia="Arial Unicode MS"/>
          <w:sz w:val="22"/>
          <w:szCs w:val="22"/>
          <w:rtl/>
        </w:rPr>
        <w:t xml:space="preserve"> </w:t>
      </w:r>
      <w:r w:rsidRPr="007704F4">
        <w:rPr>
          <w:rFonts w:eastAsia="Arial Unicode MS" w:hint="cs"/>
          <w:sz w:val="22"/>
          <w:szCs w:val="22"/>
          <w:rtl/>
        </w:rPr>
        <w:t>پایان‌نامه</w:t>
      </w:r>
      <w:r w:rsidRPr="007704F4">
        <w:rPr>
          <w:rFonts w:eastAsia="Arial Unicode MS"/>
          <w:sz w:val="22"/>
          <w:szCs w:val="22"/>
          <w:rtl/>
        </w:rPr>
        <w:t xml:space="preserve">". </w:t>
      </w:r>
      <w:r w:rsidRPr="007704F4">
        <w:rPr>
          <w:rFonts w:eastAsia="Arial Unicode MS" w:hint="cs"/>
          <w:sz w:val="22"/>
          <w:szCs w:val="22"/>
          <w:rtl/>
        </w:rPr>
        <w:t>مقطع</w:t>
      </w:r>
      <w:r w:rsidRPr="007704F4">
        <w:rPr>
          <w:rFonts w:eastAsia="Arial Unicode MS"/>
          <w:sz w:val="22"/>
          <w:szCs w:val="22"/>
          <w:rtl/>
        </w:rPr>
        <w:t xml:space="preserve"> </w:t>
      </w:r>
      <w:r w:rsidRPr="007704F4">
        <w:rPr>
          <w:rFonts w:eastAsia="Arial Unicode MS" w:hint="cs"/>
          <w:sz w:val="22"/>
          <w:szCs w:val="22"/>
          <w:rtl/>
        </w:rPr>
        <w:t>تحصیلی،</w:t>
      </w:r>
      <w:r w:rsidRPr="007704F4">
        <w:rPr>
          <w:rFonts w:eastAsia="Arial Unicode MS"/>
          <w:sz w:val="22"/>
          <w:szCs w:val="22"/>
          <w:rtl/>
        </w:rPr>
        <w:t xml:space="preserve"> </w:t>
      </w:r>
      <w:r w:rsidRPr="007704F4">
        <w:rPr>
          <w:rFonts w:eastAsia="Arial Unicode MS" w:hint="cs"/>
          <w:sz w:val="22"/>
          <w:szCs w:val="22"/>
          <w:rtl/>
        </w:rPr>
        <w:t>دانشگاه،</w:t>
      </w:r>
      <w:r w:rsidRPr="007704F4">
        <w:rPr>
          <w:rFonts w:eastAsia="Arial Unicode MS"/>
          <w:sz w:val="22"/>
          <w:szCs w:val="22"/>
          <w:rtl/>
        </w:rPr>
        <w:t xml:space="preserve"> </w:t>
      </w:r>
      <w:r w:rsidRPr="007704F4">
        <w:rPr>
          <w:rFonts w:eastAsia="Arial Unicode MS" w:hint="cs"/>
          <w:sz w:val="22"/>
          <w:szCs w:val="22"/>
          <w:rtl/>
        </w:rPr>
        <w:t>شهر،</w:t>
      </w:r>
      <w:r w:rsidRPr="007704F4">
        <w:rPr>
          <w:rFonts w:eastAsia="Arial Unicode MS"/>
          <w:sz w:val="22"/>
          <w:szCs w:val="22"/>
          <w:rtl/>
        </w:rPr>
        <w:t xml:space="preserve"> </w:t>
      </w:r>
      <w:r w:rsidRPr="007704F4">
        <w:rPr>
          <w:rFonts w:eastAsia="Arial Unicode MS" w:hint="cs"/>
          <w:sz w:val="22"/>
          <w:szCs w:val="22"/>
          <w:rtl/>
        </w:rPr>
        <w:t>سال</w:t>
      </w:r>
      <w:r w:rsidRPr="007704F4">
        <w:rPr>
          <w:rFonts w:eastAsia="Arial Unicode MS"/>
          <w:sz w:val="22"/>
          <w:szCs w:val="22"/>
          <w:rtl/>
        </w:rPr>
        <w:t>.</w:t>
      </w:r>
    </w:p>
    <w:p w14:paraId="4163B42E" w14:textId="77777777" w:rsidR="00421E1F" w:rsidRPr="007704F4" w:rsidRDefault="00421E1F" w:rsidP="00421E1F">
      <w:pPr>
        <w:tabs>
          <w:tab w:val="right" w:pos="540"/>
        </w:tabs>
        <w:spacing w:after="0" w:line="240" w:lineRule="auto"/>
        <w:ind w:left="569" w:hanging="270"/>
        <w:jc w:val="both"/>
        <w:rPr>
          <w:rFonts w:eastAsia="Arial Unicode MS"/>
          <w:sz w:val="22"/>
          <w:szCs w:val="22"/>
          <w:rtl/>
        </w:rPr>
      </w:pPr>
      <w:r w:rsidRPr="007704F4">
        <w:rPr>
          <w:rFonts w:eastAsia="Arial Unicode MS"/>
          <w:sz w:val="22"/>
          <w:szCs w:val="22"/>
          <w:rtl/>
        </w:rPr>
        <w:t>مثال:</w:t>
      </w:r>
    </w:p>
    <w:p w14:paraId="2904313D" w14:textId="6F5CFFB8" w:rsidR="00421E1F" w:rsidRPr="007704F4" w:rsidRDefault="00421E1F" w:rsidP="00421E1F">
      <w:pPr>
        <w:tabs>
          <w:tab w:val="right" w:pos="540"/>
        </w:tabs>
        <w:bidi w:val="0"/>
        <w:spacing w:after="0" w:line="240" w:lineRule="auto"/>
        <w:ind w:left="299" w:hanging="270"/>
        <w:jc w:val="left"/>
        <w:rPr>
          <w:rFonts w:eastAsia="Arial Unicode MS"/>
          <w:sz w:val="22"/>
          <w:szCs w:val="22"/>
          <w:rtl/>
        </w:rPr>
      </w:pPr>
      <w:r w:rsidRPr="007704F4">
        <w:rPr>
          <w:rFonts w:eastAsia="Arial Unicode MS"/>
          <w:sz w:val="22"/>
          <w:szCs w:val="22"/>
        </w:rPr>
        <w:t xml:space="preserve">[2]  S. </w:t>
      </w:r>
      <w:proofErr w:type="spellStart"/>
      <w:r w:rsidRPr="007704F4">
        <w:rPr>
          <w:rFonts w:eastAsia="Arial Unicode MS"/>
          <w:sz w:val="22"/>
          <w:szCs w:val="22"/>
        </w:rPr>
        <w:t>mack</w:t>
      </w:r>
      <w:proofErr w:type="spellEnd"/>
      <w:r w:rsidRPr="007704F4">
        <w:rPr>
          <w:rFonts w:eastAsia="Arial Unicode MS"/>
          <w:sz w:val="22"/>
          <w:szCs w:val="22"/>
        </w:rPr>
        <w:t>. "Desperate Optimism." M.A. thesis, University of Calgary, Canada, 2000.</w:t>
      </w:r>
    </w:p>
    <w:p w14:paraId="20E1B38D" w14:textId="77777777" w:rsidR="00421E1F" w:rsidRPr="007704F4" w:rsidRDefault="00421E1F" w:rsidP="00421E1F">
      <w:pPr>
        <w:tabs>
          <w:tab w:val="right" w:pos="540"/>
        </w:tabs>
        <w:spacing w:after="0" w:line="240" w:lineRule="auto"/>
        <w:ind w:left="299" w:hanging="270"/>
        <w:jc w:val="both"/>
        <w:rPr>
          <w:rFonts w:eastAsia="Arial Unicode MS"/>
          <w:sz w:val="22"/>
          <w:szCs w:val="22"/>
        </w:rPr>
      </w:pPr>
      <w:r w:rsidRPr="007704F4">
        <w:rPr>
          <w:rFonts w:ascii="Cambria" w:eastAsia="Arial Unicode MS" w:hAnsi="Cambria" w:cs="Cambria" w:hint="cs"/>
          <w:sz w:val="22"/>
          <w:szCs w:val="22"/>
          <w:rtl/>
        </w:rPr>
        <w:t> </w:t>
      </w:r>
    </w:p>
    <w:p w14:paraId="0DB1D927" w14:textId="2F23EDC7" w:rsidR="00421E1F" w:rsidRPr="007704F4"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7704F4">
        <w:rPr>
          <w:rFonts w:eastAsia="Arial Unicode MS"/>
          <w:b/>
          <w:bCs/>
          <w:sz w:val="20"/>
          <w:szCs w:val="20"/>
          <w:rtl/>
        </w:rPr>
        <w:t>استناد به کتاب</w:t>
      </w:r>
    </w:p>
    <w:p w14:paraId="7AE47818" w14:textId="77777777" w:rsidR="00421E1F" w:rsidRPr="007704F4" w:rsidRDefault="00421E1F" w:rsidP="00421E1F">
      <w:pPr>
        <w:tabs>
          <w:tab w:val="right" w:pos="540"/>
        </w:tabs>
        <w:spacing w:after="0" w:line="240" w:lineRule="auto"/>
        <w:ind w:left="659" w:hanging="270"/>
        <w:jc w:val="both"/>
        <w:rPr>
          <w:rFonts w:eastAsia="Arial Unicode MS"/>
          <w:sz w:val="22"/>
          <w:szCs w:val="22"/>
          <w:rtl/>
        </w:rPr>
      </w:pPr>
      <w:r w:rsidRPr="007704F4">
        <w:rPr>
          <w:rFonts w:eastAsia="Arial Unicode MS"/>
          <w:sz w:val="22"/>
          <w:szCs w:val="22"/>
          <w:rtl/>
        </w:rPr>
        <w:t>الگوی کلی:</w:t>
      </w:r>
      <w:r w:rsidRPr="007704F4">
        <w:rPr>
          <w:rFonts w:ascii="Cambria" w:eastAsia="Arial Unicode MS" w:hAnsi="Cambria" w:cs="Cambria" w:hint="cs"/>
          <w:sz w:val="22"/>
          <w:szCs w:val="22"/>
          <w:rtl/>
        </w:rPr>
        <w:t> </w:t>
      </w:r>
      <w:r w:rsidRPr="007704F4">
        <w:rPr>
          <w:rFonts w:eastAsia="Arial Unicode MS"/>
          <w:sz w:val="22"/>
          <w:szCs w:val="22"/>
          <w:rtl/>
        </w:rPr>
        <w:t>حرف اول نام. نام خانوادگی نویسنده.</w:t>
      </w:r>
      <w:r w:rsidRPr="007704F4">
        <w:rPr>
          <w:rFonts w:ascii="Cambria" w:eastAsia="Arial Unicode MS" w:hAnsi="Cambria" w:cs="Cambria" w:hint="cs"/>
          <w:sz w:val="22"/>
          <w:szCs w:val="22"/>
          <w:rtl/>
        </w:rPr>
        <w:t> </w:t>
      </w:r>
      <w:r w:rsidRPr="007704F4">
        <w:rPr>
          <w:rFonts w:eastAsia="Arial Unicode MS"/>
          <w:sz w:val="22"/>
          <w:szCs w:val="22"/>
          <w:rtl/>
        </w:rPr>
        <w:t>عنوان. محل نشر: ناشر، سال، صفحات.</w:t>
      </w:r>
    </w:p>
    <w:p w14:paraId="29E02323" w14:textId="77777777" w:rsidR="00421E1F" w:rsidRPr="007704F4" w:rsidRDefault="00421E1F" w:rsidP="00421E1F">
      <w:pPr>
        <w:tabs>
          <w:tab w:val="right" w:pos="540"/>
        </w:tabs>
        <w:spacing w:after="0" w:line="240" w:lineRule="auto"/>
        <w:ind w:left="659" w:hanging="270"/>
        <w:jc w:val="both"/>
        <w:rPr>
          <w:rFonts w:eastAsia="Arial Unicode MS"/>
          <w:sz w:val="22"/>
          <w:szCs w:val="22"/>
          <w:rtl/>
        </w:rPr>
      </w:pPr>
      <w:r w:rsidRPr="007704F4">
        <w:rPr>
          <w:rFonts w:eastAsia="Arial Unicode MS"/>
          <w:sz w:val="22"/>
          <w:szCs w:val="22"/>
          <w:rtl/>
        </w:rPr>
        <w:t>مثال:</w:t>
      </w:r>
    </w:p>
    <w:p w14:paraId="60316A98" w14:textId="29D1C41B" w:rsidR="00421E1F" w:rsidRPr="007704F4" w:rsidRDefault="00421E1F" w:rsidP="00421E1F">
      <w:pPr>
        <w:tabs>
          <w:tab w:val="right" w:pos="540"/>
        </w:tabs>
        <w:bidi w:val="0"/>
        <w:spacing w:after="0" w:line="240" w:lineRule="auto"/>
        <w:ind w:left="299" w:hanging="270"/>
        <w:jc w:val="both"/>
        <w:rPr>
          <w:rFonts w:eastAsia="Arial Unicode MS"/>
          <w:sz w:val="22"/>
          <w:szCs w:val="22"/>
        </w:rPr>
      </w:pPr>
      <w:r w:rsidRPr="007704F4">
        <w:rPr>
          <w:rFonts w:eastAsia="Arial Unicode MS"/>
          <w:sz w:val="22"/>
          <w:szCs w:val="22"/>
        </w:rPr>
        <w:t>[3]</w:t>
      </w:r>
      <w:r w:rsidRPr="007704F4">
        <w:rPr>
          <w:rFonts w:eastAsia="Arial Unicode MS" w:hint="cs"/>
          <w:sz w:val="22"/>
          <w:szCs w:val="22"/>
          <w:rtl/>
        </w:rPr>
        <w:t xml:space="preserve"> </w:t>
      </w:r>
      <w:r w:rsidRPr="007704F4">
        <w:rPr>
          <w:rFonts w:eastAsia="Arial Unicode MS"/>
          <w:sz w:val="22"/>
          <w:szCs w:val="22"/>
        </w:rPr>
        <w:t xml:space="preserve"> W. K. Chen. Liner Networks and Systems. Belmont, CA: Wadsworth, 1993, pp. 123-35.</w:t>
      </w:r>
    </w:p>
    <w:p w14:paraId="58AFCB39" w14:textId="15D04219" w:rsidR="00421E1F" w:rsidRPr="007704F4"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7704F4">
        <w:rPr>
          <w:rFonts w:eastAsia="Arial Unicode MS"/>
          <w:b/>
          <w:bCs/>
          <w:sz w:val="20"/>
          <w:szCs w:val="20"/>
          <w:rtl/>
        </w:rPr>
        <w:t>استناد به وب‌سایت</w:t>
      </w:r>
    </w:p>
    <w:p w14:paraId="6B143946" w14:textId="77777777" w:rsidR="00421E1F" w:rsidRPr="007704F4" w:rsidRDefault="00421E1F" w:rsidP="00421E1F">
      <w:pPr>
        <w:tabs>
          <w:tab w:val="right" w:pos="540"/>
        </w:tabs>
        <w:spacing w:after="0" w:line="240" w:lineRule="auto"/>
        <w:ind w:left="659" w:hanging="270"/>
        <w:jc w:val="both"/>
        <w:rPr>
          <w:rFonts w:eastAsia="Arial Unicode MS"/>
          <w:sz w:val="22"/>
          <w:szCs w:val="22"/>
          <w:rtl/>
        </w:rPr>
      </w:pPr>
      <w:r w:rsidRPr="007704F4">
        <w:rPr>
          <w:rFonts w:eastAsia="Arial Unicode MS"/>
          <w:sz w:val="22"/>
          <w:szCs w:val="22"/>
          <w:rtl/>
        </w:rPr>
        <w:t>الگوی کلی:</w:t>
      </w:r>
      <w:r w:rsidRPr="007704F4">
        <w:rPr>
          <w:rFonts w:ascii="Cambria" w:eastAsia="Arial Unicode MS" w:hAnsi="Cambria" w:cs="Cambria" w:hint="cs"/>
          <w:sz w:val="22"/>
          <w:szCs w:val="22"/>
          <w:rtl/>
        </w:rPr>
        <w:t> </w:t>
      </w:r>
      <w:r w:rsidRPr="007704F4">
        <w:rPr>
          <w:rFonts w:eastAsia="Arial Unicode MS"/>
          <w:sz w:val="22"/>
          <w:szCs w:val="22"/>
          <w:rtl/>
        </w:rPr>
        <w:t>نام خانوادگی نویسنده، نام. (سال). عنوان نوشته یا مطلب اینترنتی [نوع نوشته]. بازیابی شده در تاریخ (روز ماه سال)، از آدرس اینترنتی....</w:t>
      </w:r>
    </w:p>
    <w:p w14:paraId="01E61E08" w14:textId="77777777" w:rsidR="00421E1F" w:rsidRPr="007704F4" w:rsidRDefault="00421E1F" w:rsidP="00421E1F">
      <w:pPr>
        <w:tabs>
          <w:tab w:val="right" w:pos="540"/>
        </w:tabs>
        <w:spacing w:after="0" w:line="240" w:lineRule="auto"/>
        <w:ind w:left="659" w:hanging="270"/>
        <w:jc w:val="both"/>
        <w:rPr>
          <w:rFonts w:eastAsia="Arial Unicode MS"/>
          <w:sz w:val="22"/>
          <w:szCs w:val="22"/>
          <w:rtl/>
        </w:rPr>
      </w:pPr>
      <w:r w:rsidRPr="007704F4">
        <w:rPr>
          <w:rFonts w:eastAsia="Arial Unicode MS"/>
          <w:sz w:val="22"/>
          <w:szCs w:val="22"/>
          <w:rtl/>
        </w:rPr>
        <w:t>مثال:</w:t>
      </w:r>
    </w:p>
    <w:p w14:paraId="3F19BB5C" w14:textId="77777777" w:rsidR="00F24325" w:rsidRPr="007704F4" w:rsidRDefault="00321431" w:rsidP="00321431">
      <w:pPr>
        <w:tabs>
          <w:tab w:val="right" w:pos="540"/>
        </w:tabs>
        <w:bidi w:val="0"/>
        <w:spacing w:after="0" w:line="240" w:lineRule="auto"/>
        <w:ind w:firstLine="0"/>
        <w:jc w:val="left"/>
        <w:rPr>
          <w:rFonts w:eastAsia="Arial Unicode MS"/>
          <w:sz w:val="22"/>
          <w:szCs w:val="22"/>
          <w:rtl/>
        </w:rPr>
      </w:pPr>
      <w:r w:rsidRPr="007704F4">
        <w:rPr>
          <w:rFonts w:eastAsia="Arial Unicode MS"/>
          <w:sz w:val="22"/>
          <w:szCs w:val="22"/>
        </w:rPr>
        <w:t>[</w:t>
      </w:r>
      <w:r w:rsidR="00967F1E" w:rsidRPr="007704F4">
        <w:rPr>
          <w:rFonts w:eastAsia="Arial Unicode MS"/>
          <w:sz w:val="22"/>
          <w:szCs w:val="22"/>
        </w:rPr>
        <w:t>4</w:t>
      </w:r>
      <w:proofErr w:type="gramStart"/>
      <w:r w:rsidRPr="007704F4">
        <w:rPr>
          <w:rFonts w:eastAsia="Arial Unicode MS"/>
          <w:sz w:val="22"/>
          <w:szCs w:val="22"/>
        </w:rPr>
        <w:t>]</w:t>
      </w:r>
      <w:r w:rsidRPr="007704F4">
        <w:rPr>
          <w:rFonts w:eastAsia="Arial Unicode MS" w:hint="cs"/>
          <w:sz w:val="22"/>
          <w:szCs w:val="22"/>
          <w:rtl/>
        </w:rPr>
        <w:t xml:space="preserve"> </w:t>
      </w:r>
      <w:r w:rsidRPr="007704F4">
        <w:rPr>
          <w:rFonts w:eastAsia="Arial Unicode MS"/>
          <w:sz w:val="22"/>
          <w:szCs w:val="22"/>
        </w:rPr>
        <w:t xml:space="preserve"> A</w:t>
      </w:r>
      <w:proofErr w:type="gramEnd"/>
      <w:r w:rsidRPr="007704F4">
        <w:rPr>
          <w:rFonts w:eastAsia="Arial Unicode MS"/>
          <w:sz w:val="22"/>
          <w:szCs w:val="22"/>
        </w:rPr>
        <w:t xml:space="preserve">. Smith, "How Artificial Intelligence Can Revolutionize Efficiency," Institute for the Future, </w:t>
      </w:r>
      <w:r w:rsidRPr="007704F4">
        <w:rPr>
          <w:rFonts w:eastAsia="Arial Unicode MS"/>
          <w:sz w:val="22"/>
          <w:szCs w:val="22"/>
        </w:rPr>
        <w:lastRenderedPageBreak/>
        <w:t>(accessed March 31, 2024). https://www.instituteforthefuture.it/</w:t>
      </w:r>
    </w:p>
    <w:p w14:paraId="513547E2" w14:textId="77777777" w:rsidR="00A51590" w:rsidRPr="007704F4" w:rsidRDefault="00A51590" w:rsidP="00A51590">
      <w:pPr>
        <w:tabs>
          <w:tab w:val="right" w:pos="540"/>
        </w:tabs>
        <w:bidi w:val="0"/>
        <w:spacing w:after="0" w:line="240" w:lineRule="auto"/>
        <w:ind w:firstLine="0"/>
        <w:jc w:val="left"/>
        <w:rPr>
          <w:rFonts w:eastAsia="Arial Unicode MS"/>
          <w:sz w:val="22"/>
          <w:szCs w:val="22"/>
          <w:rtl/>
        </w:rPr>
      </w:pPr>
    </w:p>
    <w:p w14:paraId="2E053D64" w14:textId="2D44D8B4" w:rsidR="00A51590" w:rsidRPr="007704F4" w:rsidRDefault="00A51590" w:rsidP="00A51590">
      <w:pPr>
        <w:tabs>
          <w:tab w:val="right" w:pos="540"/>
        </w:tabs>
        <w:spacing w:after="0" w:line="240" w:lineRule="auto"/>
        <w:ind w:firstLine="0"/>
        <w:jc w:val="both"/>
        <w:rPr>
          <w:rFonts w:eastAsia="Arial Unicode MS"/>
          <w:sz w:val="22"/>
          <w:szCs w:val="22"/>
          <w:rtl/>
        </w:rPr>
      </w:pPr>
      <w:r w:rsidRPr="007704F4">
        <w:rPr>
          <w:rFonts w:eastAsia="Arial Unicode MS" w:hint="cs"/>
          <w:b/>
          <w:bCs/>
          <w:sz w:val="22"/>
          <w:szCs w:val="22"/>
          <w:rtl/>
        </w:rPr>
        <w:t xml:space="preserve">توجه: </w:t>
      </w:r>
      <w:r w:rsidRPr="007704F4">
        <w:rPr>
          <w:rFonts w:eastAsia="Arial Unicode MS" w:hint="cs"/>
          <w:sz w:val="22"/>
          <w:szCs w:val="22"/>
          <w:rtl/>
        </w:rPr>
        <w:t xml:space="preserve">در استناد به مراجع فارسی همانند مراجع انگلیسی عمل شود با این تفاوت که نام نویسندگان به صورت کامل نوشته شود. ابتدا کلیه </w:t>
      </w:r>
      <w:r w:rsidR="00A20382" w:rsidRPr="007704F4">
        <w:rPr>
          <w:rFonts w:eastAsia="Arial Unicode MS" w:hint="cs"/>
          <w:sz w:val="22"/>
          <w:szCs w:val="22"/>
          <w:rtl/>
        </w:rPr>
        <w:t>مراجع فارسی لیست شود و سپس مراجع انگلیسی ذکر شوند. از ادغام مراجع فارسی و انگلیسی پرهیز نمایید.</w:t>
      </w:r>
    </w:p>
    <w:p w14:paraId="457889D4" w14:textId="34B2E6BF" w:rsidR="00A51590" w:rsidRPr="007704F4" w:rsidRDefault="00A51590" w:rsidP="00A51590">
      <w:pPr>
        <w:tabs>
          <w:tab w:val="right" w:pos="540"/>
        </w:tabs>
        <w:spacing w:after="0" w:line="240" w:lineRule="auto"/>
        <w:ind w:firstLine="0"/>
        <w:jc w:val="both"/>
        <w:rPr>
          <w:rFonts w:eastAsia="Arial Unicode MS"/>
          <w:sz w:val="22"/>
          <w:szCs w:val="22"/>
        </w:rPr>
        <w:sectPr w:rsidR="00A51590" w:rsidRPr="007704F4" w:rsidSect="006F18B0">
          <w:headerReference w:type="default" r:id="rId11"/>
          <w:footerReference w:type="default" r:id="rId12"/>
          <w:type w:val="continuous"/>
          <w:pgSz w:w="11909" w:h="16834" w:code="9"/>
          <w:pgMar w:top="2160" w:right="1440" w:bottom="720" w:left="1440" w:header="624" w:footer="0" w:gutter="0"/>
          <w:cols w:space="432"/>
          <w:bidi/>
          <w:rtlGutter/>
          <w:docGrid w:linePitch="360"/>
        </w:sectPr>
      </w:pPr>
    </w:p>
    <w:p w14:paraId="7718B162" w14:textId="0A9AD6FC" w:rsidR="006F18B0" w:rsidRPr="007704F4" w:rsidRDefault="006F18B0" w:rsidP="006F18B0">
      <w:pPr>
        <w:pStyle w:val="Heading-withoutnumbering"/>
        <w:rPr>
          <w:rtl/>
        </w:rPr>
      </w:pPr>
      <w:r w:rsidRPr="007704F4">
        <w:rPr>
          <w:rFonts w:hint="cs"/>
          <w:rtl/>
        </w:rPr>
        <w:lastRenderedPageBreak/>
        <w:t>پیوست‌ها</w:t>
      </w:r>
    </w:p>
    <w:p w14:paraId="29587FD9" w14:textId="2CBD0060" w:rsidR="00BB2D03" w:rsidRPr="007704F4" w:rsidRDefault="00FE12AA" w:rsidP="003636F5">
      <w:pPr>
        <w:pStyle w:val="BodyText-fa"/>
        <w:tabs>
          <w:tab w:val="clear" w:pos="540"/>
          <w:tab w:val="right" w:pos="142"/>
        </w:tabs>
        <w:ind w:left="1" w:firstLine="0"/>
        <w:rPr>
          <w:rtl/>
        </w:rPr>
      </w:pPr>
      <w:r w:rsidRPr="007704F4">
        <w:rPr>
          <w:rFonts w:hint="cs"/>
          <w:rtl/>
        </w:rPr>
        <w:t xml:space="preserve">پیوست ها </w:t>
      </w:r>
      <w:r w:rsidRPr="007704F4">
        <w:rPr>
          <w:rFonts w:eastAsia="Arial Unicode MS" w:hint="cs"/>
          <w:sz w:val="22"/>
          <w:rtl/>
        </w:rPr>
        <w:t xml:space="preserve">شماره ندارد و </w:t>
      </w:r>
      <w:r w:rsidR="00BB2D03" w:rsidRPr="007704F4">
        <w:rPr>
          <w:rFonts w:eastAsia="Arial Unicode MS"/>
          <w:sz w:val="22"/>
          <w:rtl/>
        </w:rPr>
        <w:t>در ا</w:t>
      </w:r>
      <w:r w:rsidR="00BB2D03" w:rsidRPr="007704F4">
        <w:rPr>
          <w:rFonts w:eastAsia="Arial Unicode MS" w:hint="cs"/>
          <w:sz w:val="22"/>
          <w:rtl/>
        </w:rPr>
        <w:t>ین</w:t>
      </w:r>
      <w:r w:rsidR="00BB2D03" w:rsidRPr="007704F4">
        <w:rPr>
          <w:rFonts w:eastAsia="Arial Unicode MS"/>
          <w:sz w:val="22"/>
          <w:rtl/>
        </w:rPr>
        <w:t xml:space="preserve"> بخش، نو</w:t>
      </w:r>
      <w:r w:rsidR="00BB2D03" w:rsidRPr="007704F4">
        <w:rPr>
          <w:rFonts w:eastAsia="Arial Unicode MS" w:hint="cs"/>
          <w:sz w:val="22"/>
          <w:rtl/>
        </w:rPr>
        <w:t>یسندگان</w:t>
      </w:r>
      <w:r w:rsidR="00BB2D03" w:rsidRPr="007704F4">
        <w:rPr>
          <w:rFonts w:eastAsia="Arial Unicode MS"/>
          <w:sz w:val="22"/>
          <w:rtl/>
        </w:rPr>
        <w:t xml:space="preserve"> م</w:t>
      </w:r>
      <w:r w:rsidR="00BB2D03" w:rsidRPr="007704F4">
        <w:rPr>
          <w:rFonts w:eastAsia="Arial Unicode MS" w:hint="cs"/>
          <w:sz w:val="22"/>
          <w:rtl/>
        </w:rPr>
        <w:t>ی‌توانند</w:t>
      </w:r>
      <w:r w:rsidR="00BB2D03" w:rsidRPr="007704F4">
        <w:rPr>
          <w:rFonts w:eastAsia="Arial Unicode MS"/>
          <w:sz w:val="22"/>
          <w:rtl/>
        </w:rPr>
        <w:t xml:space="preserve"> اطلاعات طولان</w:t>
      </w:r>
      <w:r w:rsidR="00BB2D03" w:rsidRPr="007704F4">
        <w:rPr>
          <w:rFonts w:eastAsia="Arial Unicode MS" w:hint="cs"/>
          <w:sz w:val="22"/>
          <w:rtl/>
        </w:rPr>
        <w:t>ی،</w:t>
      </w:r>
      <w:r w:rsidR="00BB2D03" w:rsidRPr="007704F4">
        <w:rPr>
          <w:rFonts w:eastAsia="Arial Unicode MS"/>
          <w:sz w:val="22"/>
          <w:rtl/>
        </w:rPr>
        <w:t xml:space="preserve"> جزئ</w:t>
      </w:r>
      <w:r w:rsidR="00BB2D03" w:rsidRPr="007704F4">
        <w:rPr>
          <w:rFonts w:eastAsia="Arial Unicode MS" w:hint="cs"/>
          <w:sz w:val="22"/>
          <w:rtl/>
        </w:rPr>
        <w:t>یات</w:t>
      </w:r>
      <w:r w:rsidR="00BB2D03" w:rsidRPr="007704F4">
        <w:rPr>
          <w:rFonts w:eastAsia="Arial Unicode MS"/>
          <w:sz w:val="22"/>
          <w:rtl/>
        </w:rPr>
        <w:t xml:space="preserve"> فن</w:t>
      </w:r>
      <w:r w:rsidR="00BB2D03" w:rsidRPr="007704F4">
        <w:rPr>
          <w:rFonts w:eastAsia="Arial Unicode MS" w:hint="cs"/>
          <w:sz w:val="22"/>
          <w:rtl/>
        </w:rPr>
        <w:t>ی</w:t>
      </w:r>
      <w:r w:rsidR="00BB2D03" w:rsidRPr="007704F4">
        <w:rPr>
          <w:rFonts w:eastAsia="Arial Unicode MS"/>
          <w:sz w:val="22"/>
          <w:rtl/>
        </w:rPr>
        <w:t xml:space="preserve"> </w:t>
      </w:r>
      <w:r w:rsidR="00BB2D03" w:rsidRPr="007704F4">
        <w:rPr>
          <w:rFonts w:eastAsia="Arial Unicode MS" w:hint="cs"/>
          <w:sz w:val="22"/>
          <w:rtl/>
        </w:rPr>
        <w:t>یا</w:t>
      </w:r>
      <w:r w:rsidR="00BB2D03" w:rsidRPr="007704F4">
        <w:rPr>
          <w:rFonts w:eastAsia="Arial Unicode MS"/>
          <w:sz w:val="22"/>
          <w:rtl/>
        </w:rPr>
        <w:t xml:space="preserve"> داده‌ها</w:t>
      </w:r>
      <w:r w:rsidR="00BB2D03" w:rsidRPr="007704F4">
        <w:rPr>
          <w:rFonts w:eastAsia="Arial Unicode MS" w:hint="cs"/>
          <w:sz w:val="22"/>
          <w:rtl/>
        </w:rPr>
        <w:t>ی</w:t>
      </w:r>
      <w:r w:rsidR="00BB2D03" w:rsidRPr="007704F4">
        <w:rPr>
          <w:rFonts w:eastAsia="Arial Unicode MS"/>
          <w:sz w:val="22"/>
          <w:rtl/>
        </w:rPr>
        <w:t xml:space="preserve"> حج</w:t>
      </w:r>
      <w:r w:rsidR="00BB2D03" w:rsidRPr="007704F4">
        <w:rPr>
          <w:rFonts w:eastAsia="Arial Unicode MS" w:hint="cs"/>
          <w:sz w:val="22"/>
          <w:rtl/>
        </w:rPr>
        <w:t>یم</w:t>
      </w:r>
      <w:r w:rsidR="00BB2D03" w:rsidRPr="007704F4">
        <w:rPr>
          <w:rFonts w:eastAsia="Arial Unicode MS"/>
          <w:sz w:val="22"/>
          <w:rtl/>
        </w:rPr>
        <w:t xml:space="preserve"> که امکان درج مستق</w:t>
      </w:r>
      <w:r w:rsidR="00BB2D03" w:rsidRPr="007704F4">
        <w:rPr>
          <w:rFonts w:eastAsia="Arial Unicode MS" w:hint="cs"/>
          <w:sz w:val="22"/>
          <w:rtl/>
        </w:rPr>
        <w:t>یم</w:t>
      </w:r>
      <w:r w:rsidR="00BB2D03" w:rsidRPr="007704F4">
        <w:rPr>
          <w:rFonts w:eastAsia="Arial Unicode MS"/>
          <w:sz w:val="22"/>
          <w:rtl/>
        </w:rPr>
        <w:t xml:space="preserve"> در متن اصل</w:t>
      </w:r>
      <w:r w:rsidR="00BB2D03" w:rsidRPr="007704F4">
        <w:rPr>
          <w:rFonts w:eastAsia="Arial Unicode MS" w:hint="cs"/>
          <w:sz w:val="22"/>
          <w:rtl/>
        </w:rPr>
        <w:t>ی</w:t>
      </w:r>
      <w:r w:rsidR="00BB2D03" w:rsidRPr="007704F4">
        <w:rPr>
          <w:rFonts w:eastAsia="Arial Unicode MS"/>
          <w:sz w:val="22"/>
          <w:rtl/>
        </w:rPr>
        <w:t xml:space="preserve"> ندارند را ارائه نما</w:t>
      </w:r>
      <w:r w:rsidR="00BB2D03" w:rsidRPr="007704F4">
        <w:rPr>
          <w:rFonts w:eastAsia="Arial Unicode MS" w:hint="cs"/>
          <w:sz w:val="22"/>
          <w:rtl/>
        </w:rPr>
        <w:t>یند</w:t>
      </w:r>
      <w:r w:rsidR="00BB2D03" w:rsidRPr="007704F4">
        <w:rPr>
          <w:rFonts w:eastAsia="Arial Unicode MS"/>
          <w:sz w:val="22"/>
          <w:rtl/>
        </w:rPr>
        <w:t>. هدف از پ</w:t>
      </w:r>
      <w:r w:rsidR="00BB2D03" w:rsidRPr="007704F4">
        <w:rPr>
          <w:rFonts w:eastAsia="Arial Unicode MS" w:hint="cs"/>
          <w:sz w:val="22"/>
          <w:rtl/>
        </w:rPr>
        <w:t>یوست‌ها،</w:t>
      </w:r>
      <w:r w:rsidR="00BB2D03" w:rsidRPr="007704F4">
        <w:rPr>
          <w:rFonts w:eastAsia="Arial Unicode MS"/>
          <w:sz w:val="22"/>
          <w:rtl/>
        </w:rPr>
        <w:t xml:space="preserve"> افزا</w:t>
      </w:r>
      <w:r w:rsidR="00BB2D03" w:rsidRPr="007704F4">
        <w:rPr>
          <w:rFonts w:eastAsia="Arial Unicode MS" w:hint="cs"/>
          <w:sz w:val="22"/>
          <w:rtl/>
        </w:rPr>
        <w:t>یش</w:t>
      </w:r>
      <w:r w:rsidR="00BB2D03" w:rsidRPr="007704F4">
        <w:rPr>
          <w:rFonts w:eastAsia="Arial Unicode MS"/>
          <w:sz w:val="22"/>
          <w:rtl/>
        </w:rPr>
        <w:t xml:space="preserve"> شفاف</w:t>
      </w:r>
      <w:r w:rsidR="00BB2D03" w:rsidRPr="007704F4">
        <w:rPr>
          <w:rFonts w:eastAsia="Arial Unicode MS" w:hint="cs"/>
          <w:sz w:val="22"/>
          <w:rtl/>
        </w:rPr>
        <w:t>یت،</w:t>
      </w:r>
      <w:r w:rsidR="00BB2D03" w:rsidRPr="007704F4">
        <w:rPr>
          <w:rFonts w:eastAsia="Arial Unicode MS"/>
          <w:sz w:val="22"/>
          <w:rtl/>
        </w:rPr>
        <w:t xml:space="preserve"> قابل</w:t>
      </w:r>
      <w:r w:rsidR="00BB2D03" w:rsidRPr="007704F4">
        <w:rPr>
          <w:rFonts w:eastAsia="Arial Unicode MS" w:hint="cs"/>
          <w:sz w:val="22"/>
          <w:rtl/>
        </w:rPr>
        <w:t>یت</w:t>
      </w:r>
      <w:r w:rsidR="00BB2D03" w:rsidRPr="007704F4">
        <w:rPr>
          <w:rFonts w:eastAsia="Arial Unicode MS"/>
          <w:sz w:val="22"/>
          <w:rtl/>
        </w:rPr>
        <w:t xml:space="preserve"> تکرار و دسترس</w:t>
      </w:r>
      <w:r w:rsidR="00BB2D03" w:rsidRPr="007704F4">
        <w:rPr>
          <w:rFonts w:eastAsia="Arial Unicode MS" w:hint="cs"/>
          <w:sz w:val="22"/>
          <w:rtl/>
        </w:rPr>
        <w:t>ی</w:t>
      </w:r>
      <w:r w:rsidR="00BB2D03" w:rsidRPr="007704F4">
        <w:rPr>
          <w:rFonts w:eastAsia="Arial Unicode MS"/>
          <w:sz w:val="22"/>
          <w:rtl/>
        </w:rPr>
        <w:t xml:space="preserve"> به منابع کامل بدون ا</w:t>
      </w:r>
      <w:r w:rsidR="00BB2D03" w:rsidRPr="007704F4">
        <w:rPr>
          <w:rFonts w:eastAsia="Arial Unicode MS" w:hint="cs"/>
          <w:sz w:val="22"/>
          <w:rtl/>
        </w:rPr>
        <w:t>یجاد</w:t>
      </w:r>
      <w:r w:rsidR="00BB2D03" w:rsidRPr="007704F4">
        <w:rPr>
          <w:rFonts w:eastAsia="Arial Unicode MS"/>
          <w:sz w:val="22"/>
          <w:rtl/>
        </w:rPr>
        <w:t xml:space="preserve"> اختلال در جر</w:t>
      </w:r>
      <w:r w:rsidR="00BB2D03" w:rsidRPr="007704F4">
        <w:rPr>
          <w:rFonts w:eastAsia="Arial Unicode MS" w:hint="cs"/>
          <w:sz w:val="22"/>
          <w:rtl/>
        </w:rPr>
        <w:t>یان</w:t>
      </w:r>
      <w:r w:rsidR="00BB2D03" w:rsidRPr="007704F4">
        <w:rPr>
          <w:rFonts w:eastAsia="Arial Unicode MS"/>
          <w:sz w:val="22"/>
          <w:rtl/>
        </w:rPr>
        <w:t xml:space="preserve"> خواندن مقاله است.</w:t>
      </w:r>
      <w:r w:rsidR="00BB2D03" w:rsidRPr="007704F4">
        <w:rPr>
          <w:rFonts w:eastAsia="Arial Unicode MS" w:hint="cs"/>
          <w:sz w:val="22"/>
          <w:rtl/>
        </w:rPr>
        <w:t xml:space="preserve"> مواردی</w:t>
      </w:r>
      <w:r w:rsidR="00BB2D03" w:rsidRPr="007704F4">
        <w:rPr>
          <w:rFonts w:eastAsia="Arial Unicode MS"/>
          <w:sz w:val="22"/>
          <w:rtl/>
        </w:rPr>
        <w:t xml:space="preserve"> که معمولاً در پ</w:t>
      </w:r>
      <w:r w:rsidR="00BB2D03" w:rsidRPr="007704F4">
        <w:rPr>
          <w:rFonts w:eastAsia="Arial Unicode MS" w:hint="cs"/>
          <w:sz w:val="22"/>
          <w:rtl/>
        </w:rPr>
        <w:t>یوست‌ها</w:t>
      </w:r>
      <w:r w:rsidR="00BB2D03" w:rsidRPr="007704F4">
        <w:rPr>
          <w:rtl/>
        </w:rPr>
        <w:t xml:space="preserve"> قرار م</w:t>
      </w:r>
      <w:r w:rsidR="00BB2D03" w:rsidRPr="007704F4">
        <w:rPr>
          <w:rFonts w:hint="cs"/>
          <w:rtl/>
        </w:rPr>
        <w:t>ی‌گیرند</w:t>
      </w:r>
      <w:r w:rsidR="00BB2D03" w:rsidRPr="007704F4">
        <w:rPr>
          <w:rtl/>
        </w:rPr>
        <w:t xml:space="preserve"> شامل موارد ز</w:t>
      </w:r>
      <w:r w:rsidR="00BB2D03" w:rsidRPr="007704F4">
        <w:rPr>
          <w:rFonts w:hint="cs"/>
          <w:rtl/>
        </w:rPr>
        <w:t>یر</w:t>
      </w:r>
      <w:r w:rsidR="00BB2D03" w:rsidRPr="007704F4">
        <w:rPr>
          <w:rtl/>
        </w:rPr>
        <w:t xml:space="preserve"> است:</w:t>
      </w:r>
    </w:p>
    <w:p w14:paraId="41E04BA9" w14:textId="15E1202A" w:rsidR="00BB2D03" w:rsidRPr="007704F4" w:rsidRDefault="00BB2D03" w:rsidP="00BB2D03">
      <w:pPr>
        <w:pStyle w:val="BodyText-fa"/>
        <w:numPr>
          <w:ilvl w:val="0"/>
          <w:numId w:val="4"/>
        </w:numPr>
        <w:ind w:left="360"/>
        <w:rPr>
          <w:rtl/>
        </w:rPr>
      </w:pPr>
      <w:r w:rsidRPr="007704F4">
        <w:rPr>
          <w:rFonts w:hint="cs"/>
          <w:rtl/>
        </w:rPr>
        <w:t>قطعه‌کدها</w:t>
      </w:r>
      <w:r w:rsidRPr="007704F4">
        <w:rPr>
          <w:rtl/>
        </w:rPr>
        <w:t xml:space="preserve"> </w:t>
      </w:r>
      <w:r w:rsidRPr="007704F4">
        <w:rPr>
          <w:rFonts w:hint="cs"/>
          <w:rtl/>
        </w:rPr>
        <w:t>یا</w:t>
      </w:r>
      <w:r w:rsidRPr="007704F4">
        <w:rPr>
          <w:rtl/>
        </w:rPr>
        <w:t xml:space="preserve"> اسکر</w:t>
      </w:r>
      <w:r w:rsidRPr="007704F4">
        <w:rPr>
          <w:rFonts w:hint="cs"/>
          <w:rtl/>
        </w:rPr>
        <w:t>یپت‌های</w:t>
      </w:r>
      <w:r w:rsidRPr="007704F4">
        <w:rPr>
          <w:rtl/>
        </w:rPr>
        <w:t xml:space="preserve"> طولان</w:t>
      </w:r>
      <w:r w:rsidRPr="007704F4">
        <w:rPr>
          <w:rFonts w:hint="cs"/>
          <w:rtl/>
        </w:rPr>
        <w:t>ی</w:t>
      </w:r>
      <w:r w:rsidRPr="007704F4">
        <w:rPr>
          <w:rtl/>
        </w:rPr>
        <w:t xml:space="preserve"> که ب</w:t>
      </w:r>
      <w:r w:rsidRPr="007704F4">
        <w:rPr>
          <w:rFonts w:hint="cs"/>
          <w:rtl/>
        </w:rPr>
        <w:t>یش</w:t>
      </w:r>
      <w:r w:rsidRPr="007704F4">
        <w:rPr>
          <w:rtl/>
        </w:rPr>
        <w:t xml:space="preserve"> از ۱۰ خط هستند</w:t>
      </w:r>
    </w:p>
    <w:p w14:paraId="6644A0AD" w14:textId="20E96D14" w:rsidR="00BB2D03" w:rsidRPr="007704F4" w:rsidRDefault="00BB2D03" w:rsidP="00BB2D03">
      <w:pPr>
        <w:pStyle w:val="BodyText-fa"/>
        <w:numPr>
          <w:ilvl w:val="0"/>
          <w:numId w:val="4"/>
        </w:numPr>
        <w:ind w:left="360"/>
        <w:rPr>
          <w:rtl/>
        </w:rPr>
      </w:pPr>
      <w:r w:rsidRPr="007704F4">
        <w:rPr>
          <w:rFonts w:hint="cs"/>
          <w:rtl/>
        </w:rPr>
        <w:t>داده‌ها</w:t>
      </w:r>
      <w:r w:rsidRPr="007704F4">
        <w:rPr>
          <w:rtl/>
        </w:rPr>
        <w:t xml:space="preserve"> و د</w:t>
      </w:r>
      <w:r w:rsidRPr="007704F4">
        <w:rPr>
          <w:rFonts w:hint="cs"/>
          <w:rtl/>
        </w:rPr>
        <w:t>یتاست‌های</w:t>
      </w:r>
      <w:r w:rsidRPr="007704F4">
        <w:rPr>
          <w:rtl/>
        </w:rPr>
        <w:t xml:space="preserve"> حج</w:t>
      </w:r>
      <w:r w:rsidRPr="007704F4">
        <w:rPr>
          <w:rFonts w:hint="cs"/>
          <w:rtl/>
        </w:rPr>
        <w:t>یم</w:t>
      </w:r>
      <w:r w:rsidRPr="007704F4">
        <w:rPr>
          <w:rtl/>
        </w:rPr>
        <w:t xml:space="preserve"> که برا</w:t>
      </w:r>
      <w:r w:rsidRPr="007704F4">
        <w:rPr>
          <w:rFonts w:hint="cs"/>
          <w:rtl/>
        </w:rPr>
        <w:t>ی</w:t>
      </w:r>
      <w:r w:rsidRPr="007704F4">
        <w:rPr>
          <w:rtl/>
        </w:rPr>
        <w:t xml:space="preserve"> تحل</w:t>
      </w:r>
      <w:r w:rsidRPr="007704F4">
        <w:rPr>
          <w:rFonts w:hint="cs"/>
          <w:rtl/>
        </w:rPr>
        <w:t>یل</w:t>
      </w:r>
      <w:r w:rsidRPr="007704F4">
        <w:rPr>
          <w:rtl/>
        </w:rPr>
        <w:t xml:space="preserve"> </w:t>
      </w:r>
      <w:r w:rsidRPr="007704F4">
        <w:rPr>
          <w:rFonts w:hint="cs"/>
          <w:rtl/>
        </w:rPr>
        <w:t>یا</w:t>
      </w:r>
      <w:r w:rsidRPr="007704F4">
        <w:rPr>
          <w:rtl/>
        </w:rPr>
        <w:t xml:space="preserve"> تول</w:t>
      </w:r>
      <w:r w:rsidRPr="007704F4">
        <w:rPr>
          <w:rFonts w:hint="cs"/>
          <w:rtl/>
        </w:rPr>
        <w:t>ید</w:t>
      </w:r>
      <w:r w:rsidRPr="007704F4">
        <w:rPr>
          <w:rtl/>
        </w:rPr>
        <w:t xml:space="preserve"> نمودارها استفاده شده‌اند</w:t>
      </w:r>
    </w:p>
    <w:p w14:paraId="131DD785" w14:textId="7655A121" w:rsidR="00BB2D03" w:rsidRPr="007704F4" w:rsidRDefault="00BB2D03" w:rsidP="00BB2D03">
      <w:pPr>
        <w:pStyle w:val="BodyText-fa"/>
        <w:numPr>
          <w:ilvl w:val="0"/>
          <w:numId w:val="4"/>
        </w:numPr>
        <w:ind w:left="360"/>
        <w:rPr>
          <w:rtl/>
        </w:rPr>
      </w:pPr>
      <w:r w:rsidRPr="007704F4">
        <w:rPr>
          <w:rFonts w:hint="cs"/>
          <w:rtl/>
        </w:rPr>
        <w:t>فایل‌های</w:t>
      </w:r>
      <w:r w:rsidRPr="007704F4">
        <w:rPr>
          <w:rtl/>
        </w:rPr>
        <w:t xml:space="preserve"> شب</w:t>
      </w:r>
      <w:r w:rsidRPr="007704F4">
        <w:rPr>
          <w:rFonts w:hint="cs"/>
          <w:rtl/>
        </w:rPr>
        <w:t>یه‌سازی</w:t>
      </w:r>
      <w:r w:rsidRPr="007704F4">
        <w:rPr>
          <w:rtl/>
        </w:rPr>
        <w:t xml:space="preserve"> </w:t>
      </w:r>
      <w:r w:rsidRPr="007704F4">
        <w:rPr>
          <w:rFonts w:hint="cs"/>
          <w:rtl/>
        </w:rPr>
        <w:t>یا</w:t>
      </w:r>
      <w:r w:rsidRPr="007704F4">
        <w:rPr>
          <w:rtl/>
        </w:rPr>
        <w:t xml:space="preserve"> خروج</w:t>
      </w:r>
      <w:r w:rsidRPr="007704F4">
        <w:rPr>
          <w:rFonts w:hint="cs"/>
          <w:rtl/>
        </w:rPr>
        <w:t>ی</w:t>
      </w:r>
      <w:r w:rsidRPr="007704F4">
        <w:rPr>
          <w:rtl/>
        </w:rPr>
        <w:t xml:space="preserve"> نرم‌افزار</w:t>
      </w:r>
    </w:p>
    <w:p w14:paraId="45085BE5" w14:textId="5ABBDB9D" w:rsidR="00BB2D03" w:rsidRPr="007704F4" w:rsidRDefault="00BB2D03" w:rsidP="00BB2D03">
      <w:pPr>
        <w:pStyle w:val="BodyText-fa"/>
        <w:numPr>
          <w:ilvl w:val="0"/>
          <w:numId w:val="4"/>
        </w:numPr>
        <w:ind w:left="360"/>
        <w:rPr>
          <w:rtl/>
        </w:rPr>
      </w:pPr>
      <w:r w:rsidRPr="007704F4">
        <w:rPr>
          <w:rFonts w:hint="cs"/>
          <w:rtl/>
        </w:rPr>
        <w:t>نقشه‌ها،</w:t>
      </w:r>
      <w:r w:rsidRPr="007704F4">
        <w:rPr>
          <w:rtl/>
        </w:rPr>
        <w:t xml:space="preserve"> د</w:t>
      </w:r>
      <w:r w:rsidRPr="007704F4">
        <w:rPr>
          <w:rFonts w:hint="cs"/>
          <w:rtl/>
        </w:rPr>
        <w:t>یاگرام‌های</w:t>
      </w:r>
      <w:r w:rsidRPr="007704F4">
        <w:rPr>
          <w:rtl/>
        </w:rPr>
        <w:t xml:space="preserve"> کامل، فلوچارت‌ها </w:t>
      </w:r>
      <w:r w:rsidRPr="007704F4">
        <w:rPr>
          <w:rFonts w:hint="cs"/>
          <w:rtl/>
        </w:rPr>
        <w:t>یا</w:t>
      </w:r>
      <w:r w:rsidRPr="007704F4">
        <w:rPr>
          <w:rtl/>
        </w:rPr>
        <w:t xml:space="preserve"> مدل‌ها</w:t>
      </w:r>
      <w:r w:rsidRPr="007704F4">
        <w:rPr>
          <w:rFonts w:hint="cs"/>
          <w:rtl/>
        </w:rPr>
        <w:t>ی</w:t>
      </w:r>
      <w:r w:rsidRPr="007704F4">
        <w:rPr>
          <w:rtl/>
        </w:rPr>
        <w:t xml:space="preserve"> فرا</w:t>
      </w:r>
      <w:r w:rsidRPr="007704F4">
        <w:rPr>
          <w:rFonts w:hint="cs"/>
          <w:rtl/>
        </w:rPr>
        <w:t>یندی</w:t>
      </w:r>
    </w:p>
    <w:p w14:paraId="4053CAF0" w14:textId="5D8BF173" w:rsidR="00BB2D03" w:rsidRPr="007704F4" w:rsidRDefault="00BB2D03" w:rsidP="00BB2D03">
      <w:pPr>
        <w:pStyle w:val="BodyText-fa"/>
        <w:numPr>
          <w:ilvl w:val="0"/>
          <w:numId w:val="4"/>
        </w:numPr>
        <w:ind w:left="360"/>
        <w:rPr>
          <w:rtl/>
        </w:rPr>
      </w:pPr>
      <w:r w:rsidRPr="007704F4">
        <w:rPr>
          <w:rFonts w:hint="cs"/>
          <w:rtl/>
        </w:rPr>
        <w:t>کاتالوگ</w:t>
      </w:r>
      <w:r w:rsidRPr="007704F4">
        <w:rPr>
          <w:rtl/>
        </w:rPr>
        <w:t xml:space="preserve"> </w:t>
      </w:r>
      <w:r w:rsidRPr="007704F4">
        <w:rPr>
          <w:rFonts w:hint="cs"/>
          <w:rtl/>
        </w:rPr>
        <w:t>یا</w:t>
      </w:r>
      <w:r w:rsidRPr="007704F4">
        <w:rPr>
          <w:rtl/>
        </w:rPr>
        <w:t xml:space="preserve"> مشخصات فن</w:t>
      </w:r>
      <w:r w:rsidRPr="007704F4">
        <w:rPr>
          <w:rFonts w:hint="cs"/>
          <w:rtl/>
        </w:rPr>
        <w:t>ی</w:t>
      </w:r>
      <w:r w:rsidRPr="007704F4">
        <w:rPr>
          <w:rtl/>
        </w:rPr>
        <w:t xml:space="preserve"> تجه</w:t>
      </w:r>
      <w:r w:rsidRPr="007704F4">
        <w:rPr>
          <w:rFonts w:hint="cs"/>
          <w:rtl/>
        </w:rPr>
        <w:t>یزات</w:t>
      </w:r>
    </w:p>
    <w:p w14:paraId="5092D001" w14:textId="3541E1D9" w:rsidR="00BB2D03" w:rsidRPr="007704F4" w:rsidRDefault="00BB2D03" w:rsidP="00BB2D03">
      <w:pPr>
        <w:pStyle w:val="BodyText-fa"/>
        <w:numPr>
          <w:ilvl w:val="0"/>
          <w:numId w:val="4"/>
        </w:numPr>
        <w:ind w:left="360"/>
        <w:rPr>
          <w:rtl/>
        </w:rPr>
      </w:pPr>
      <w:r w:rsidRPr="007704F4">
        <w:rPr>
          <w:rFonts w:hint="cs"/>
          <w:rtl/>
        </w:rPr>
        <w:t>ویدئوهای</w:t>
      </w:r>
      <w:r w:rsidRPr="007704F4">
        <w:rPr>
          <w:rtl/>
        </w:rPr>
        <w:t xml:space="preserve"> کوتاه </w:t>
      </w:r>
      <w:r w:rsidRPr="007704F4">
        <w:rPr>
          <w:rFonts w:hint="cs"/>
          <w:rtl/>
        </w:rPr>
        <w:t>یا</w:t>
      </w:r>
      <w:r w:rsidRPr="007704F4">
        <w:rPr>
          <w:rtl/>
        </w:rPr>
        <w:t xml:space="preserve"> نما</w:t>
      </w:r>
      <w:r w:rsidRPr="007704F4">
        <w:rPr>
          <w:rFonts w:hint="cs"/>
          <w:rtl/>
        </w:rPr>
        <w:t>یش</w:t>
      </w:r>
      <w:r w:rsidRPr="007704F4">
        <w:rPr>
          <w:rtl/>
        </w:rPr>
        <w:t xml:space="preserve"> کارکرد تجه</w:t>
      </w:r>
      <w:r w:rsidRPr="007704F4">
        <w:rPr>
          <w:rFonts w:hint="cs"/>
          <w:rtl/>
        </w:rPr>
        <w:t>یزات</w:t>
      </w:r>
      <w:r w:rsidRPr="007704F4">
        <w:rPr>
          <w:rtl/>
        </w:rPr>
        <w:t xml:space="preserve"> (در صورت امکان، ل</w:t>
      </w:r>
      <w:r w:rsidRPr="007704F4">
        <w:rPr>
          <w:rFonts w:hint="cs"/>
          <w:rtl/>
        </w:rPr>
        <w:t>ینک</w:t>
      </w:r>
      <w:r w:rsidRPr="007704F4">
        <w:rPr>
          <w:rtl/>
        </w:rPr>
        <w:t xml:space="preserve"> و</w:t>
      </w:r>
      <w:r w:rsidRPr="007704F4">
        <w:rPr>
          <w:rFonts w:hint="cs"/>
          <w:rtl/>
        </w:rPr>
        <w:t>یدئو</w:t>
      </w:r>
      <w:r w:rsidRPr="007704F4">
        <w:rPr>
          <w:rtl/>
        </w:rPr>
        <w:t xml:space="preserve"> برا</w:t>
      </w:r>
      <w:r w:rsidRPr="007704F4">
        <w:rPr>
          <w:rFonts w:hint="cs"/>
          <w:rtl/>
        </w:rPr>
        <w:t>ی</w:t>
      </w:r>
      <w:r w:rsidRPr="007704F4">
        <w:rPr>
          <w:rtl/>
        </w:rPr>
        <w:t xml:space="preserve"> تول</w:t>
      </w:r>
      <w:r w:rsidRPr="007704F4">
        <w:rPr>
          <w:rFonts w:hint="cs"/>
          <w:rtl/>
        </w:rPr>
        <w:t>ید</w:t>
      </w:r>
      <w:r w:rsidRPr="007704F4">
        <w:rPr>
          <w:rtl/>
        </w:rPr>
        <w:t xml:space="preserve"> </w:t>
      </w:r>
      <w:r w:rsidRPr="007704F4">
        <w:t>QR Code</w:t>
      </w:r>
      <w:r w:rsidRPr="007704F4">
        <w:rPr>
          <w:rtl/>
        </w:rPr>
        <w:t xml:space="preserve"> درج شود)</w:t>
      </w:r>
    </w:p>
    <w:p w14:paraId="35C513FE" w14:textId="114EB220" w:rsidR="00BB2D03" w:rsidRPr="007704F4" w:rsidRDefault="00BB2D03" w:rsidP="00BB2D03">
      <w:pPr>
        <w:pStyle w:val="BodyText-fa"/>
        <w:numPr>
          <w:ilvl w:val="0"/>
          <w:numId w:val="4"/>
        </w:numPr>
        <w:ind w:left="360"/>
        <w:rPr>
          <w:rtl/>
        </w:rPr>
      </w:pPr>
      <w:r w:rsidRPr="007704F4">
        <w:rPr>
          <w:rFonts w:hint="cs"/>
          <w:rtl/>
        </w:rPr>
        <w:t>فرم‌ها،</w:t>
      </w:r>
      <w:r w:rsidRPr="007704F4">
        <w:rPr>
          <w:rtl/>
        </w:rPr>
        <w:t xml:space="preserve"> چک‌ل</w:t>
      </w:r>
      <w:r w:rsidRPr="007704F4">
        <w:rPr>
          <w:rFonts w:hint="cs"/>
          <w:rtl/>
        </w:rPr>
        <w:t>یست‌ها</w:t>
      </w:r>
      <w:r w:rsidRPr="007704F4">
        <w:rPr>
          <w:rtl/>
        </w:rPr>
        <w:t xml:space="preserve"> </w:t>
      </w:r>
      <w:r w:rsidRPr="007704F4">
        <w:rPr>
          <w:rFonts w:hint="cs"/>
          <w:rtl/>
        </w:rPr>
        <w:t>یا</w:t>
      </w:r>
      <w:r w:rsidRPr="007704F4">
        <w:rPr>
          <w:rtl/>
        </w:rPr>
        <w:t xml:space="preserve"> مستندات تکم</w:t>
      </w:r>
      <w:r w:rsidRPr="007704F4">
        <w:rPr>
          <w:rFonts w:hint="cs"/>
          <w:rtl/>
        </w:rPr>
        <w:t>یلی</w:t>
      </w:r>
    </w:p>
    <w:p w14:paraId="157DA3DB" w14:textId="77777777" w:rsidR="00FE12AA" w:rsidRPr="007704F4" w:rsidRDefault="00FE12AA" w:rsidP="00BB2D03">
      <w:pPr>
        <w:pStyle w:val="BodyText-fa"/>
        <w:ind w:firstLine="0"/>
        <w:rPr>
          <w:rtl/>
        </w:rPr>
      </w:pPr>
    </w:p>
    <w:p w14:paraId="649CC0ED" w14:textId="1003CEEB" w:rsidR="00BB2D03" w:rsidRPr="007704F4" w:rsidRDefault="00BB2D03" w:rsidP="00BB2D03">
      <w:pPr>
        <w:pStyle w:val="BodyText-fa"/>
        <w:ind w:firstLine="0"/>
        <w:rPr>
          <w:b/>
          <w:bCs/>
          <w:rtl/>
        </w:rPr>
      </w:pPr>
      <w:r w:rsidRPr="007704F4">
        <w:rPr>
          <w:rFonts w:hint="cs"/>
          <w:b/>
          <w:bCs/>
          <w:rtl/>
        </w:rPr>
        <w:t>قالب</w:t>
      </w:r>
      <w:r w:rsidRPr="007704F4">
        <w:rPr>
          <w:b/>
          <w:bCs/>
          <w:rtl/>
        </w:rPr>
        <w:t xml:space="preserve"> درج پ</w:t>
      </w:r>
      <w:r w:rsidRPr="007704F4">
        <w:rPr>
          <w:rFonts w:hint="cs"/>
          <w:b/>
          <w:bCs/>
          <w:rtl/>
        </w:rPr>
        <w:t>یوست‌ها</w:t>
      </w:r>
    </w:p>
    <w:p w14:paraId="2590CD43" w14:textId="77777777" w:rsidR="00BB2D03" w:rsidRPr="007704F4" w:rsidRDefault="00BB2D03" w:rsidP="00BB2D03">
      <w:pPr>
        <w:pStyle w:val="BodyText-fa"/>
        <w:ind w:firstLine="0"/>
        <w:rPr>
          <w:rtl/>
        </w:rPr>
      </w:pPr>
      <w:r w:rsidRPr="007704F4">
        <w:rPr>
          <w:rFonts w:hint="cs"/>
          <w:rtl/>
        </w:rPr>
        <w:t>هر</w:t>
      </w:r>
      <w:r w:rsidRPr="007704F4">
        <w:rPr>
          <w:rtl/>
        </w:rPr>
        <w:t xml:space="preserve"> پ</w:t>
      </w:r>
      <w:r w:rsidRPr="007704F4">
        <w:rPr>
          <w:rFonts w:hint="cs"/>
          <w:rtl/>
        </w:rPr>
        <w:t>یوست</w:t>
      </w:r>
      <w:r w:rsidRPr="007704F4">
        <w:rPr>
          <w:rtl/>
        </w:rPr>
        <w:t xml:space="preserve"> با شماره و عنوان مشخص شود، مثال:</w:t>
      </w:r>
    </w:p>
    <w:p w14:paraId="2EEADA8B" w14:textId="77777777" w:rsidR="00BB2D03" w:rsidRPr="007704F4" w:rsidRDefault="00BB2D03" w:rsidP="00BB2D03">
      <w:pPr>
        <w:pStyle w:val="BodyText-fa"/>
        <w:ind w:firstLine="0"/>
        <w:rPr>
          <w:rtl/>
        </w:rPr>
      </w:pPr>
      <w:r w:rsidRPr="007704F4">
        <w:rPr>
          <w:rFonts w:hint="cs"/>
          <w:rtl/>
        </w:rPr>
        <w:t>پیوست</w:t>
      </w:r>
      <w:r w:rsidRPr="007704F4">
        <w:rPr>
          <w:rtl/>
        </w:rPr>
        <w:t xml:space="preserve"> ۱: اسکر</w:t>
      </w:r>
      <w:r w:rsidRPr="007704F4">
        <w:rPr>
          <w:rFonts w:hint="cs"/>
          <w:rtl/>
        </w:rPr>
        <w:t>یپت</w:t>
      </w:r>
      <w:r w:rsidRPr="007704F4">
        <w:rPr>
          <w:rtl/>
        </w:rPr>
        <w:t xml:space="preserve"> کامل به</w:t>
      </w:r>
      <w:r w:rsidRPr="007704F4">
        <w:rPr>
          <w:rFonts w:hint="cs"/>
          <w:rtl/>
        </w:rPr>
        <w:t>ینه‌سازی</w:t>
      </w:r>
      <w:r w:rsidRPr="007704F4">
        <w:rPr>
          <w:rtl/>
        </w:rPr>
        <w:t xml:space="preserve"> مس</w:t>
      </w:r>
      <w:r w:rsidRPr="007704F4">
        <w:rPr>
          <w:rFonts w:hint="cs"/>
          <w:rtl/>
        </w:rPr>
        <w:t>یر</w:t>
      </w:r>
      <w:r w:rsidRPr="007704F4">
        <w:rPr>
          <w:rtl/>
        </w:rPr>
        <w:t xml:space="preserve"> تول</w:t>
      </w:r>
      <w:r w:rsidRPr="007704F4">
        <w:rPr>
          <w:rFonts w:hint="cs"/>
          <w:rtl/>
        </w:rPr>
        <w:t>ید</w:t>
      </w:r>
    </w:p>
    <w:p w14:paraId="02CECEF5" w14:textId="77777777" w:rsidR="00BB2D03" w:rsidRPr="007704F4" w:rsidRDefault="00BB2D03" w:rsidP="00BB2D03">
      <w:pPr>
        <w:pStyle w:val="BodyText-fa"/>
        <w:ind w:firstLine="0"/>
        <w:rPr>
          <w:rtl/>
        </w:rPr>
      </w:pPr>
      <w:r w:rsidRPr="007704F4">
        <w:rPr>
          <w:rFonts w:hint="cs"/>
          <w:rtl/>
        </w:rPr>
        <w:t>پیوست</w:t>
      </w:r>
      <w:r w:rsidRPr="007704F4">
        <w:rPr>
          <w:rtl/>
        </w:rPr>
        <w:t xml:space="preserve"> ۲: د</w:t>
      </w:r>
      <w:r w:rsidRPr="007704F4">
        <w:rPr>
          <w:rFonts w:hint="cs"/>
          <w:rtl/>
        </w:rPr>
        <w:t>یتاست</w:t>
      </w:r>
      <w:r w:rsidRPr="007704F4">
        <w:rPr>
          <w:rtl/>
        </w:rPr>
        <w:t xml:space="preserve"> شاخص‌ها</w:t>
      </w:r>
      <w:r w:rsidRPr="007704F4">
        <w:rPr>
          <w:rFonts w:hint="cs"/>
          <w:rtl/>
        </w:rPr>
        <w:t>ی</w:t>
      </w:r>
      <w:r w:rsidRPr="007704F4">
        <w:rPr>
          <w:rtl/>
        </w:rPr>
        <w:t xml:space="preserve"> عملکرد قبل و بعد</w:t>
      </w:r>
    </w:p>
    <w:p w14:paraId="3BFB5D00" w14:textId="439769DD" w:rsidR="006F18B0" w:rsidRPr="0089567B" w:rsidRDefault="00BB2D03" w:rsidP="00FE12AA">
      <w:pPr>
        <w:pStyle w:val="BodyText-fa"/>
        <w:ind w:firstLine="0"/>
      </w:pPr>
      <w:r w:rsidRPr="007704F4">
        <w:rPr>
          <w:rFonts w:hint="cs"/>
          <w:rtl/>
        </w:rPr>
        <w:t>توضیح</w:t>
      </w:r>
      <w:r w:rsidRPr="007704F4">
        <w:rPr>
          <w:rtl/>
        </w:rPr>
        <w:t xml:space="preserve"> کوتاه</w:t>
      </w:r>
      <w:r w:rsidRPr="007704F4">
        <w:rPr>
          <w:rFonts w:hint="cs"/>
          <w:rtl/>
        </w:rPr>
        <w:t>ی</w:t>
      </w:r>
      <w:r w:rsidRPr="007704F4">
        <w:rPr>
          <w:rtl/>
        </w:rPr>
        <w:t xml:space="preserve"> درباره محتوا </w:t>
      </w:r>
      <w:r w:rsidRPr="007704F4">
        <w:rPr>
          <w:rFonts w:hint="cs"/>
          <w:rtl/>
        </w:rPr>
        <w:t>یا</w:t>
      </w:r>
      <w:r w:rsidRPr="007704F4">
        <w:rPr>
          <w:rtl/>
        </w:rPr>
        <w:t xml:space="preserve"> کاربرد پ</w:t>
      </w:r>
      <w:r w:rsidRPr="007704F4">
        <w:rPr>
          <w:rFonts w:hint="cs"/>
          <w:rtl/>
        </w:rPr>
        <w:t>یوست</w:t>
      </w:r>
      <w:r w:rsidRPr="007704F4">
        <w:rPr>
          <w:rtl/>
        </w:rPr>
        <w:t xml:space="preserve"> قبل از خود پ</w:t>
      </w:r>
      <w:r w:rsidRPr="007704F4">
        <w:rPr>
          <w:rFonts w:hint="cs"/>
          <w:rtl/>
        </w:rPr>
        <w:t>یوست</w:t>
      </w:r>
      <w:r w:rsidRPr="007704F4">
        <w:rPr>
          <w:rtl/>
        </w:rPr>
        <w:t xml:space="preserve"> نوشته شود.</w:t>
      </w:r>
      <w:r w:rsidRPr="007704F4">
        <w:rPr>
          <w:rFonts w:hint="cs"/>
          <w:rtl/>
        </w:rPr>
        <w:t xml:space="preserve"> اگر</w:t>
      </w:r>
      <w:r w:rsidRPr="007704F4">
        <w:rPr>
          <w:rtl/>
        </w:rPr>
        <w:t xml:space="preserve"> پ</w:t>
      </w:r>
      <w:r w:rsidRPr="007704F4">
        <w:rPr>
          <w:rFonts w:hint="cs"/>
          <w:rtl/>
        </w:rPr>
        <w:t>یوست</w:t>
      </w:r>
      <w:r w:rsidRPr="007704F4">
        <w:rPr>
          <w:rtl/>
        </w:rPr>
        <w:t xml:space="preserve"> شامل ل</w:t>
      </w:r>
      <w:r w:rsidRPr="007704F4">
        <w:rPr>
          <w:rFonts w:hint="cs"/>
          <w:rtl/>
        </w:rPr>
        <w:t>ینک</w:t>
      </w:r>
      <w:r w:rsidRPr="007704F4">
        <w:rPr>
          <w:rtl/>
        </w:rPr>
        <w:t xml:space="preserve"> آنلا</w:t>
      </w:r>
      <w:r w:rsidRPr="007704F4">
        <w:rPr>
          <w:rFonts w:hint="cs"/>
          <w:rtl/>
        </w:rPr>
        <w:t>ین</w:t>
      </w:r>
      <w:r w:rsidRPr="007704F4">
        <w:rPr>
          <w:rtl/>
        </w:rPr>
        <w:t xml:space="preserve"> است (مانند و</w:t>
      </w:r>
      <w:r w:rsidRPr="007704F4">
        <w:rPr>
          <w:rFonts w:hint="cs"/>
          <w:rtl/>
        </w:rPr>
        <w:t>یدئو</w:t>
      </w:r>
      <w:r w:rsidRPr="007704F4">
        <w:rPr>
          <w:rtl/>
        </w:rPr>
        <w:t xml:space="preserve"> </w:t>
      </w:r>
      <w:r w:rsidRPr="007704F4">
        <w:rPr>
          <w:rFonts w:hint="cs"/>
          <w:rtl/>
        </w:rPr>
        <w:t>یا</w:t>
      </w:r>
      <w:r w:rsidRPr="007704F4">
        <w:rPr>
          <w:rtl/>
        </w:rPr>
        <w:t xml:space="preserve"> فا</w:t>
      </w:r>
      <w:r w:rsidRPr="007704F4">
        <w:rPr>
          <w:rFonts w:hint="cs"/>
          <w:rtl/>
        </w:rPr>
        <w:t>یل</w:t>
      </w:r>
      <w:r w:rsidRPr="007704F4">
        <w:rPr>
          <w:rtl/>
        </w:rPr>
        <w:t xml:space="preserve"> بزرگ)، ل</w:t>
      </w:r>
      <w:r w:rsidRPr="007704F4">
        <w:rPr>
          <w:rFonts w:hint="cs"/>
          <w:rtl/>
        </w:rPr>
        <w:t>ینک</w:t>
      </w:r>
      <w:r w:rsidRPr="007704F4">
        <w:rPr>
          <w:rtl/>
        </w:rPr>
        <w:t xml:space="preserve"> مستق</w:t>
      </w:r>
      <w:r w:rsidRPr="007704F4">
        <w:rPr>
          <w:rFonts w:hint="cs"/>
          <w:rtl/>
        </w:rPr>
        <w:t>یم</w:t>
      </w:r>
      <w:r w:rsidRPr="007704F4">
        <w:rPr>
          <w:rtl/>
        </w:rPr>
        <w:t xml:space="preserve"> </w:t>
      </w:r>
      <w:r w:rsidRPr="007704F4">
        <w:rPr>
          <w:rFonts w:hint="cs"/>
          <w:rtl/>
        </w:rPr>
        <w:t>یا</w:t>
      </w:r>
      <w:r w:rsidRPr="007704F4">
        <w:rPr>
          <w:rtl/>
        </w:rPr>
        <w:t xml:space="preserve"> </w:t>
      </w:r>
      <w:r w:rsidRPr="007704F4">
        <w:t>QR Code</w:t>
      </w:r>
      <w:r w:rsidR="00FE12AA" w:rsidRPr="007704F4">
        <w:rPr>
          <w:rFonts w:hint="cs"/>
          <w:rtl/>
        </w:rPr>
        <w:t>،</w:t>
      </w:r>
      <w:r w:rsidRPr="007704F4">
        <w:rPr>
          <w:rtl/>
        </w:rPr>
        <w:t xml:space="preserve"> در مقاله قرار گ</w:t>
      </w:r>
      <w:r w:rsidRPr="007704F4">
        <w:rPr>
          <w:rFonts w:hint="cs"/>
          <w:rtl/>
        </w:rPr>
        <w:t>یرد</w:t>
      </w:r>
      <w:r w:rsidRPr="007704F4">
        <w:rPr>
          <w:rtl/>
        </w:rPr>
        <w:t>.</w:t>
      </w:r>
      <w:r w:rsidRPr="007704F4">
        <w:rPr>
          <w:rFonts w:hint="cs"/>
          <w:rtl/>
        </w:rPr>
        <w:t xml:space="preserve"> فونت</w:t>
      </w:r>
      <w:r w:rsidRPr="007704F4">
        <w:rPr>
          <w:rtl/>
        </w:rPr>
        <w:t xml:space="preserve"> متن پ</w:t>
      </w:r>
      <w:r w:rsidRPr="007704F4">
        <w:rPr>
          <w:rFonts w:hint="cs"/>
          <w:rtl/>
        </w:rPr>
        <w:t>یوست</w:t>
      </w:r>
      <w:r w:rsidR="00FE12AA" w:rsidRPr="007704F4">
        <w:rPr>
          <w:rFonts w:hint="cs"/>
          <w:rtl/>
        </w:rPr>
        <w:t xml:space="preserve"> باید</w:t>
      </w:r>
      <w:r w:rsidRPr="007704F4">
        <w:rPr>
          <w:rtl/>
        </w:rPr>
        <w:t xml:space="preserve"> ب</w:t>
      </w:r>
      <w:r w:rsidRPr="007704F4">
        <w:rPr>
          <w:rFonts w:hint="cs"/>
          <w:rtl/>
        </w:rPr>
        <w:t>ی‌نازنین</w:t>
      </w:r>
      <w:r w:rsidRPr="007704F4">
        <w:rPr>
          <w:rtl/>
        </w:rPr>
        <w:t xml:space="preserve"> (</w:t>
      </w:r>
      <w:r w:rsidRPr="007704F4">
        <w:rPr>
          <w:rFonts w:hint="cs"/>
          <w:rtl/>
        </w:rPr>
        <w:t>یا</w:t>
      </w:r>
      <w:r w:rsidRPr="007704F4">
        <w:rPr>
          <w:rtl/>
        </w:rPr>
        <w:t xml:space="preserve"> </w:t>
      </w:r>
      <w:r w:rsidRPr="007704F4">
        <w:t>Times</w:t>
      </w:r>
      <w:r w:rsidRPr="007704F4">
        <w:rPr>
          <w:rtl/>
        </w:rPr>
        <w:t xml:space="preserve"> برا</w:t>
      </w:r>
      <w:r w:rsidRPr="007704F4">
        <w:rPr>
          <w:rFonts w:hint="cs"/>
          <w:rtl/>
        </w:rPr>
        <w:t>ی</w:t>
      </w:r>
      <w:r w:rsidRPr="007704F4">
        <w:rPr>
          <w:rtl/>
        </w:rPr>
        <w:t xml:space="preserve"> انگل</w:t>
      </w:r>
      <w:r w:rsidRPr="007704F4">
        <w:rPr>
          <w:rFonts w:hint="cs"/>
          <w:rtl/>
        </w:rPr>
        <w:t>یسی</w:t>
      </w:r>
      <w:r w:rsidRPr="007704F4">
        <w:rPr>
          <w:rtl/>
        </w:rPr>
        <w:t>)</w:t>
      </w:r>
      <w:r w:rsidR="00FE12AA" w:rsidRPr="007704F4">
        <w:rPr>
          <w:rFonts w:hint="cs"/>
          <w:rtl/>
        </w:rPr>
        <w:t xml:space="preserve"> با</w:t>
      </w:r>
      <w:r w:rsidRPr="007704F4">
        <w:rPr>
          <w:rtl/>
        </w:rPr>
        <w:t xml:space="preserve"> اندازه </w:t>
      </w:r>
      <w:r w:rsidRPr="007704F4">
        <w:t xml:space="preserve"> pt</w:t>
      </w:r>
      <w:r w:rsidRPr="007704F4">
        <w:rPr>
          <w:rFonts w:hint="cs"/>
          <w:rtl/>
        </w:rPr>
        <w:t>10</w:t>
      </w:r>
      <w:r w:rsidR="00FE12AA" w:rsidRPr="007704F4">
        <w:rPr>
          <w:rFonts w:hint="cs"/>
          <w:rtl/>
        </w:rPr>
        <w:t xml:space="preserve"> برای متن فارسی و 9 برای متن انگلیسی باشد</w:t>
      </w:r>
      <w:r w:rsidRPr="007704F4">
        <w:rPr>
          <w:rFonts w:hint="cs"/>
          <w:rtl/>
        </w:rPr>
        <w:t>. شماره‌گذاری</w:t>
      </w:r>
      <w:r w:rsidRPr="007704F4">
        <w:rPr>
          <w:rtl/>
        </w:rPr>
        <w:t xml:space="preserve"> و ارجاع به پ</w:t>
      </w:r>
      <w:r w:rsidRPr="007704F4">
        <w:rPr>
          <w:rFonts w:hint="cs"/>
          <w:rtl/>
        </w:rPr>
        <w:t>یوست‌ها</w:t>
      </w:r>
      <w:r w:rsidRPr="007704F4">
        <w:rPr>
          <w:rtl/>
        </w:rPr>
        <w:t xml:space="preserve"> در متن اصل</w:t>
      </w:r>
      <w:r w:rsidRPr="007704F4">
        <w:rPr>
          <w:rFonts w:hint="cs"/>
          <w:rtl/>
        </w:rPr>
        <w:t>ی</w:t>
      </w:r>
      <w:r w:rsidRPr="007704F4">
        <w:rPr>
          <w:rtl/>
        </w:rPr>
        <w:t xml:space="preserve"> الزام</w:t>
      </w:r>
      <w:r w:rsidRPr="007704F4">
        <w:rPr>
          <w:rFonts w:hint="cs"/>
          <w:rtl/>
        </w:rPr>
        <w:t>ی</w:t>
      </w:r>
      <w:r w:rsidRPr="007704F4">
        <w:rPr>
          <w:rtl/>
        </w:rPr>
        <w:t xml:space="preserve"> است.</w:t>
      </w:r>
      <w:r w:rsidRPr="007704F4">
        <w:rPr>
          <w:rFonts w:hint="cs"/>
          <w:rtl/>
        </w:rPr>
        <w:t xml:space="preserve"> با</w:t>
      </w:r>
      <w:r w:rsidRPr="007704F4">
        <w:rPr>
          <w:rtl/>
        </w:rPr>
        <w:t xml:space="preserve"> ا</w:t>
      </w:r>
      <w:r w:rsidRPr="007704F4">
        <w:rPr>
          <w:rFonts w:hint="cs"/>
          <w:rtl/>
        </w:rPr>
        <w:t>ین</w:t>
      </w:r>
      <w:r w:rsidRPr="007704F4">
        <w:rPr>
          <w:rtl/>
        </w:rPr>
        <w:t xml:space="preserve"> روش، نو</w:t>
      </w:r>
      <w:r w:rsidRPr="007704F4">
        <w:rPr>
          <w:rFonts w:hint="cs"/>
          <w:rtl/>
        </w:rPr>
        <w:t>یسنده</w:t>
      </w:r>
      <w:r w:rsidRPr="007704F4">
        <w:rPr>
          <w:rtl/>
        </w:rPr>
        <w:t xml:space="preserve"> م</w:t>
      </w:r>
      <w:r w:rsidRPr="007704F4">
        <w:rPr>
          <w:rFonts w:hint="cs"/>
          <w:rtl/>
        </w:rPr>
        <w:t>ی‌تواند</w:t>
      </w:r>
      <w:r w:rsidRPr="007704F4">
        <w:rPr>
          <w:rtl/>
        </w:rPr>
        <w:t xml:space="preserve"> همه جزئ</w:t>
      </w:r>
      <w:r w:rsidRPr="007704F4">
        <w:rPr>
          <w:rFonts w:hint="cs"/>
          <w:rtl/>
        </w:rPr>
        <w:t>یات</w:t>
      </w:r>
      <w:r w:rsidRPr="007704F4">
        <w:rPr>
          <w:rtl/>
        </w:rPr>
        <w:t xml:space="preserve"> طولان</w:t>
      </w:r>
      <w:r w:rsidRPr="007704F4">
        <w:rPr>
          <w:rFonts w:hint="cs"/>
          <w:rtl/>
        </w:rPr>
        <w:t>ی</w:t>
      </w:r>
      <w:r w:rsidRPr="007704F4">
        <w:rPr>
          <w:rtl/>
        </w:rPr>
        <w:t xml:space="preserve"> </w:t>
      </w:r>
      <w:r w:rsidRPr="007704F4">
        <w:rPr>
          <w:rFonts w:hint="cs"/>
          <w:rtl/>
        </w:rPr>
        <w:t>یا</w:t>
      </w:r>
      <w:r w:rsidRPr="007704F4">
        <w:rPr>
          <w:rtl/>
        </w:rPr>
        <w:t xml:space="preserve"> فن</w:t>
      </w:r>
      <w:r w:rsidRPr="007704F4">
        <w:rPr>
          <w:rFonts w:hint="cs"/>
          <w:rtl/>
        </w:rPr>
        <w:t>ی</w:t>
      </w:r>
      <w:r w:rsidRPr="007704F4">
        <w:rPr>
          <w:rtl/>
        </w:rPr>
        <w:t xml:space="preserve"> را بدون شلوغ شدن متن اصل</w:t>
      </w:r>
      <w:r w:rsidRPr="007704F4">
        <w:rPr>
          <w:rFonts w:hint="cs"/>
          <w:rtl/>
        </w:rPr>
        <w:t>ی</w:t>
      </w:r>
      <w:r w:rsidRPr="007704F4">
        <w:rPr>
          <w:rtl/>
        </w:rPr>
        <w:t xml:space="preserve"> ارائه کند و خواننده هم به راحت</w:t>
      </w:r>
      <w:r w:rsidRPr="007704F4">
        <w:rPr>
          <w:rFonts w:hint="cs"/>
          <w:rtl/>
        </w:rPr>
        <w:t>ی</w:t>
      </w:r>
      <w:r w:rsidRPr="007704F4">
        <w:rPr>
          <w:rtl/>
        </w:rPr>
        <w:t xml:space="preserve"> به منابع تکم</w:t>
      </w:r>
      <w:r w:rsidRPr="007704F4">
        <w:rPr>
          <w:rFonts w:hint="cs"/>
          <w:rtl/>
        </w:rPr>
        <w:t>یلی</w:t>
      </w:r>
      <w:r w:rsidRPr="007704F4">
        <w:rPr>
          <w:rtl/>
        </w:rPr>
        <w:t xml:space="preserve"> دسترس</w:t>
      </w:r>
      <w:r w:rsidRPr="007704F4">
        <w:rPr>
          <w:rFonts w:hint="cs"/>
          <w:rtl/>
        </w:rPr>
        <w:t>ی</w:t>
      </w:r>
      <w:r w:rsidRPr="007704F4">
        <w:rPr>
          <w:rtl/>
        </w:rPr>
        <w:t xml:space="preserve"> خواهد داشت.</w:t>
      </w:r>
      <w:bookmarkStart w:id="6" w:name="_GoBack"/>
      <w:bookmarkEnd w:id="6"/>
    </w:p>
    <w:sectPr w:rsidR="006F18B0" w:rsidRPr="0089567B" w:rsidSect="003636F5">
      <w:type w:val="continuous"/>
      <w:pgSz w:w="11909" w:h="16834" w:code="9"/>
      <w:pgMar w:top="2160" w:right="1986" w:bottom="720" w:left="850" w:header="360" w:footer="720" w:gutter="0"/>
      <w:cols w:space="432"/>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BDA8E" w14:textId="77777777" w:rsidR="00F80B39" w:rsidRDefault="00F80B39" w:rsidP="007F4D1E">
      <w:pPr>
        <w:spacing w:after="0" w:line="240" w:lineRule="auto"/>
      </w:pPr>
      <w:r>
        <w:separator/>
      </w:r>
    </w:p>
  </w:endnote>
  <w:endnote w:type="continuationSeparator" w:id="0">
    <w:p w14:paraId="31749C2B" w14:textId="77777777" w:rsidR="00F80B39" w:rsidRDefault="00F80B39" w:rsidP="007F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tra Mazar">
    <w:altName w:val="Times New Roman"/>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Nazanin">
    <w:altName w:val="Times New Roman"/>
    <w:charset w:val="B2"/>
    <w:family w:val="auto"/>
    <w:pitch w:val="variable"/>
    <w:sig w:usb0="00002001" w:usb1="80000000" w:usb2="00000008" w:usb3="00000000" w:csb0="00000040" w:csb1="00000000"/>
  </w:font>
  <w:font w:name="Yagut">
    <w:altName w:val="Times New Roman"/>
    <w:charset w:val="B2"/>
    <w:family w:val="auto"/>
    <w:pitch w:val="variable"/>
    <w:sig w:usb0="00002000" w:usb1="80000000" w:usb2="00000008" w:usb3="00000000" w:csb0="00000040" w:csb1="00000000"/>
  </w:font>
  <w:font w:name="Times New Roman Bold">
    <w:altName w:val="Times New Roman"/>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680A5" w14:textId="602597E5" w:rsidR="009F4037" w:rsidRPr="00BB2D03" w:rsidRDefault="009F4037" w:rsidP="006F18B0">
    <w:pPr>
      <w:pStyle w:val="Footer"/>
      <w:ind w:firstLine="0"/>
      <w:jc w:val="both"/>
      <w:rPr>
        <w:sz w:val="10"/>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EE3C3" w14:textId="77777777" w:rsidR="00F80B39" w:rsidRDefault="00F80B39" w:rsidP="00C85F7D">
      <w:pPr>
        <w:spacing w:after="0" w:line="240" w:lineRule="auto"/>
        <w:jc w:val="right"/>
      </w:pPr>
      <w:r>
        <w:separator/>
      </w:r>
    </w:p>
  </w:footnote>
  <w:footnote w:type="continuationSeparator" w:id="0">
    <w:p w14:paraId="7BF7C7E2" w14:textId="77777777" w:rsidR="00F80B39" w:rsidRDefault="00F80B39" w:rsidP="007F4D1E">
      <w:pPr>
        <w:spacing w:after="0" w:line="240" w:lineRule="auto"/>
      </w:pPr>
      <w:r>
        <w:continuationSeparator/>
      </w:r>
    </w:p>
  </w:footnote>
  <w:footnote w:type="continuationNotice" w:id="1">
    <w:p w14:paraId="2C052D09" w14:textId="77777777" w:rsidR="00F80B39" w:rsidRDefault="00F80B39">
      <w:pPr>
        <w:spacing w:after="0" w:line="240" w:lineRule="auto"/>
      </w:pPr>
    </w:p>
  </w:footnote>
  <w:footnote w:id="2">
    <w:p w14:paraId="51A11F99" w14:textId="77777777" w:rsidR="00FE603C" w:rsidRPr="00D432BC" w:rsidRDefault="00FE603C" w:rsidP="00823225">
      <w:pPr>
        <w:pStyle w:val="FootnoteText"/>
        <w:jc w:val="both"/>
        <w:rPr>
          <w:szCs w:val="16"/>
          <w:rtl/>
          <w:lang w:bidi="fa-IR"/>
        </w:rPr>
      </w:pPr>
      <w:r w:rsidRPr="00D432BC">
        <w:rPr>
          <w:rStyle w:val="FootnoteReference"/>
          <w:szCs w:val="16"/>
        </w:rPr>
        <w:footnoteRef/>
      </w:r>
      <w:r w:rsidRPr="00D432BC">
        <w:rPr>
          <w:szCs w:val="16"/>
          <w:lang w:bidi="fa-IR"/>
        </w:rPr>
        <w:t>B Nazanin</w:t>
      </w:r>
    </w:p>
  </w:footnote>
  <w:footnote w:id="3">
    <w:p w14:paraId="2D461763" w14:textId="77777777" w:rsidR="00FE603C" w:rsidRPr="00DE6C9F" w:rsidRDefault="00FE603C" w:rsidP="00823225">
      <w:pPr>
        <w:pStyle w:val="FootnoteText"/>
        <w:jc w:val="both"/>
        <w:rPr>
          <w:sz w:val="18"/>
          <w:szCs w:val="18"/>
          <w:lang w:bidi="fa-IR"/>
        </w:rPr>
      </w:pPr>
      <w:r w:rsidRPr="00DE6C9F">
        <w:rPr>
          <w:rStyle w:val="FootnoteReference"/>
          <w:sz w:val="18"/>
          <w:szCs w:val="18"/>
        </w:rPr>
        <w:footnoteRef/>
      </w:r>
      <w:r w:rsidRPr="00DE6C9F">
        <w:rPr>
          <w:sz w:val="18"/>
          <w:szCs w:val="18"/>
          <w:lang w:bidi="fa-IR"/>
        </w:rPr>
        <w:t>Footnote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CBE94" w14:textId="42DDBB2E" w:rsidR="007F4D1E" w:rsidRPr="00BB2D03" w:rsidRDefault="007F4D1E" w:rsidP="0047338A">
    <w:pPr>
      <w:pStyle w:val="Header"/>
      <w:ind w:firstLine="0"/>
      <w:jc w:val="both"/>
      <w:rPr>
        <w:sz w:val="16"/>
        <w:szCs w:val="16"/>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20559"/>
    <w:multiLevelType w:val="hybridMultilevel"/>
    <w:tmpl w:val="C49E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FF2E06"/>
    <w:multiLevelType w:val="hybridMultilevel"/>
    <w:tmpl w:val="BD7A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3D0922"/>
    <w:multiLevelType w:val="hybridMultilevel"/>
    <w:tmpl w:val="19C872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163579F"/>
    <w:multiLevelType w:val="hybridMultilevel"/>
    <w:tmpl w:val="4BC64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4695F07"/>
    <w:multiLevelType w:val="hybridMultilevel"/>
    <w:tmpl w:val="62C23F88"/>
    <w:lvl w:ilvl="0" w:tplc="5F8255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9DE043C"/>
    <w:multiLevelType w:val="hybridMultilevel"/>
    <w:tmpl w:val="29307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85D7A70"/>
    <w:multiLevelType w:val="multilevel"/>
    <w:tmpl w:val="B2A8595E"/>
    <w:lvl w:ilvl="0">
      <w:start w:val="1"/>
      <w:numFmt w:val="decimal"/>
      <w:pStyle w:val="Heading1"/>
      <w:suff w:val="space"/>
      <w:lvlText w:val="%1-"/>
      <w:lvlJc w:val="left"/>
      <w:pPr>
        <w:ind w:left="360" w:hanging="360"/>
      </w:pPr>
      <w:rPr>
        <w:rFonts w:cs="B Nazanin" w:hint="cs"/>
        <w:bCs/>
        <w:iCs w:val="0"/>
        <w:szCs w:val="24"/>
      </w:rPr>
    </w:lvl>
    <w:lvl w:ilvl="1">
      <w:start w:val="1"/>
      <w:numFmt w:val="decimal"/>
      <w:pStyle w:val="Heading2"/>
      <w:suff w:val="space"/>
      <w:lvlText w:val="%1-%2-"/>
      <w:lvlJc w:val="left"/>
      <w:pPr>
        <w:ind w:left="720" w:hanging="720"/>
      </w:pPr>
      <w:rPr>
        <w:rFonts w:cs="B Nazanin" w:hint="cs"/>
        <w:bCs/>
        <w:iCs w:val="0"/>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A0C10C4"/>
    <w:multiLevelType w:val="hybridMultilevel"/>
    <w:tmpl w:val="F07C590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8">
    <w:nsid w:val="6E6B528E"/>
    <w:multiLevelType w:val="multilevel"/>
    <w:tmpl w:val="C7E2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FF0151"/>
    <w:multiLevelType w:val="multilevel"/>
    <w:tmpl w:val="595C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D3630D"/>
    <w:multiLevelType w:val="multilevel"/>
    <w:tmpl w:val="26144190"/>
    <w:lvl w:ilvl="0">
      <w:start w:val="1"/>
      <w:numFmt w:val="decimal"/>
      <w:lvlText w:val="%1-"/>
      <w:lvlJc w:val="left"/>
      <w:pPr>
        <w:ind w:left="360" w:hanging="360"/>
      </w:pPr>
      <w:rPr>
        <w:rFonts w:hint="default"/>
        <w:bCs/>
        <w:iCs w:val="0"/>
        <w:szCs w:val="24"/>
      </w:rPr>
    </w:lvl>
    <w:lvl w:ilvl="1">
      <w:start w:val="1"/>
      <w:numFmt w:val="decimal"/>
      <w:suff w:val="space"/>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0"/>
  </w:num>
  <w:num w:numId="3">
    <w:abstractNumId w:val="6"/>
  </w:num>
  <w:num w:numId="4">
    <w:abstractNumId w:val="7"/>
  </w:num>
  <w:num w:numId="5">
    <w:abstractNumId w:val="0"/>
  </w:num>
  <w:num w:numId="6">
    <w:abstractNumId w:val="2"/>
  </w:num>
  <w:num w:numId="7">
    <w:abstractNumId w:val="8"/>
  </w:num>
  <w:num w:numId="8">
    <w:abstractNumId w:val="9"/>
  </w:num>
  <w:num w:numId="9">
    <w:abstractNumId w:val="3"/>
  </w:num>
  <w:num w:numId="10">
    <w:abstractNumId w:val="6"/>
  </w:num>
  <w:num w:numId="11">
    <w:abstractNumId w:val="6"/>
  </w:num>
  <w:num w:numId="12">
    <w:abstractNumId w:val="5"/>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D1E"/>
    <w:rsid w:val="0000681E"/>
    <w:rsid w:val="00021A6A"/>
    <w:rsid w:val="00043D4F"/>
    <w:rsid w:val="00053AE5"/>
    <w:rsid w:val="00061803"/>
    <w:rsid w:val="0007548D"/>
    <w:rsid w:val="0007666B"/>
    <w:rsid w:val="000830F3"/>
    <w:rsid w:val="00085583"/>
    <w:rsid w:val="00094365"/>
    <w:rsid w:val="00094A8C"/>
    <w:rsid w:val="0009508F"/>
    <w:rsid w:val="00095284"/>
    <w:rsid w:val="000E49E9"/>
    <w:rsid w:val="00131AB4"/>
    <w:rsid w:val="001322EA"/>
    <w:rsid w:val="00157681"/>
    <w:rsid w:val="001932C5"/>
    <w:rsid w:val="00196610"/>
    <w:rsid w:val="001A0D4E"/>
    <w:rsid w:val="001A3FAF"/>
    <w:rsid w:val="001C4A54"/>
    <w:rsid w:val="001D31F1"/>
    <w:rsid w:val="0021127B"/>
    <w:rsid w:val="002173C8"/>
    <w:rsid w:val="0023199B"/>
    <w:rsid w:val="00231D47"/>
    <w:rsid w:val="00277AD0"/>
    <w:rsid w:val="002B381F"/>
    <w:rsid w:val="002C5FD7"/>
    <w:rsid w:val="002F321A"/>
    <w:rsid w:val="00321431"/>
    <w:rsid w:val="00332361"/>
    <w:rsid w:val="0033438C"/>
    <w:rsid w:val="003435C5"/>
    <w:rsid w:val="003458F7"/>
    <w:rsid w:val="0035389B"/>
    <w:rsid w:val="00356219"/>
    <w:rsid w:val="003636F5"/>
    <w:rsid w:val="00366922"/>
    <w:rsid w:val="00372D0D"/>
    <w:rsid w:val="00382C04"/>
    <w:rsid w:val="003C37A0"/>
    <w:rsid w:val="003C5683"/>
    <w:rsid w:val="003D5DB3"/>
    <w:rsid w:val="003D759A"/>
    <w:rsid w:val="003F184D"/>
    <w:rsid w:val="003F46A6"/>
    <w:rsid w:val="00405C36"/>
    <w:rsid w:val="00421E1F"/>
    <w:rsid w:val="00422E75"/>
    <w:rsid w:val="00425E2B"/>
    <w:rsid w:val="00444E12"/>
    <w:rsid w:val="0047338A"/>
    <w:rsid w:val="00474F35"/>
    <w:rsid w:val="00476E60"/>
    <w:rsid w:val="004A1129"/>
    <w:rsid w:val="004A13BA"/>
    <w:rsid w:val="004B3B2D"/>
    <w:rsid w:val="004C6666"/>
    <w:rsid w:val="004F7E7C"/>
    <w:rsid w:val="0050144F"/>
    <w:rsid w:val="00521718"/>
    <w:rsid w:val="005322CA"/>
    <w:rsid w:val="00564641"/>
    <w:rsid w:val="00572791"/>
    <w:rsid w:val="00573C29"/>
    <w:rsid w:val="005749C2"/>
    <w:rsid w:val="005F497E"/>
    <w:rsid w:val="0060412A"/>
    <w:rsid w:val="0060605E"/>
    <w:rsid w:val="00606616"/>
    <w:rsid w:val="00614D42"/>
    <w:rsid w:val="00640E37"/>
    <w:rsid w:val="00646973"/>
    <w:rsid w:val="00652790"/>
    <w:rsid w:val="00655399"/>
    <w:rsid w:val="00680964"/>
    <w:rsid w:val="00697521"/>
    <w:rsid w:val="006A015F"/>
    <w:rsid w:val="006A3656"/>
    <w:rsid w:val="006C681E"/>
    <w:rsid w:val="006E5B7C"/>
    <w:rsid w:val="006F18B0"/>
    <w:rsid w:val="006F467E"/>
    <w:rsid w:val="00702492"/>
    <w:rsid w:val="00736156"/>
    <w:rsid w:val="0074045F"/>
    <w:rsid w:val="00746216"/>
    <w:rsid w:val="00750989"/>
    <w:rsid w:val="00761303"/>
    <w:rsid w:val="007704F4"/>
    <w:rsid w:val="007824E8"/>
    <w:rsid w:val="007970AD"/>
    <w:rsid w:val="007B1194"/>
    <w:rsid w:val="007B78E6"/>
    <w:rsid w:val="007F4D1E"/>
    <w:rsid w:val="00813C6F"/>
    <w:rsid w:val="00823225"/>
    <w:rsid w:val="00841952"/>
    <w:rsid w:val="00865283"/>
    <w:rsid w:val="00865D70"/>
    <w:rsid w:val="00871566"/>
    <w:rsid w:val="00876F59"/>
    <w:rsid w:val="00886351"/>
    <w:rsid w:val="0089567B"/>
    <w:rsid w:val="008A0359"/>
    <w:rsid w:val="008A62DE"/>
    <w:rsid w:val="008B69CF"/>
    <w:rsid w:val="008D1F92"/>
    <w:rsid w:val="008D4F72"/>
    <w:rsid w:val="008F21C8"/>
    <w:rsid w:val="008F7A5A"/>
    <w:rsid w:val="00902227"/>
    <w:rsid w:val="0090345C"/>
    <w:rsid w:val="00917E43"/>
    <w:rsid w:val="00922D41"/>
    <w:rsid w:val="00950ACE"/>
    <w:rsid w:val="00956F68"/>
    <w:rsid w:val="0095767E"/>
    <w:rsid w:val="00962A4E"/>
    <w:rsid w:val="00967F1E"/>
    <w:rsid w:val="00981ADC"/>
    <w:rsid w:val="00993FA6"/>
    <w:rsid w:val="009A6F7E"/>
    <w:rsid w:val="009C1AFC"/>
    <w:rsid w:val="009D1288"/>
    <w:rsid w:val="009D721F"/>
    <w:rsid w:val="009F4037"/>
    <w:rsid w:val="00A20382"/>
    <w:rsid w:val="00A37113"/>
    <w:rsid w:val="00A51590"/>
    <w:rsid w:val="00A8060E"/>
    <w:rsid w:val="00A976CA"/>
    <w:rsid w:val="00AA0AF7"/>
    <w:rsid w:val="00AA0B73"/>
    <w:rsid w:val="00AC58E4"/>
    <w:rsid w:val="00AD6F5C"/>
    <w:rsid w:val="00AF32D9"/>
    <w:rsid w:val="00B02579"/>
    <w:rsid w:val="00B30669"/>
    <w:rsid w:val="00B538C1"/>
    <w:rsid w:val="00B5560F"/>
    <w:rsid w:val="00B55E6C"/>
    <w:rsid w:val="00B74977"/>
    <w:rsid w:val="00B82754"/>
    <w:rsid w:val="00B946A8"/>
    <w:rsid w:val="00BB0C65"/>
    <w:rsid w:val="00BB2D03"/>
    <w:rsid w:val="00BC2447"/>
    <w:rsid w:val="00BC49C9"/>
    <w:rsid w:val="00BD5EE7"/>
    <w:rsid w:val="00C01075"/>
    <w:rsid w:val="00C43851"/>
    <w:rsid w:val="00C50B70"/>
    <w:rsid w:val="00C6074B"/>
    <w:rsid w:val="00C637B3"/>
    <w:rsid w:val="00C65E11"/>
    <w:rsid w:val="00C66957"/>
    <w:rsid w:val="00C70F1E"/>
    <w:rsid w:val="00C8071E"/>
    <w:rsid w:val="00C81459"/>
    <w:rsid w:val="00C85F7D"/>
    <w:rsid w:val="00C950C0"/>
    <w:rsid w:val="00CA3883"/>
    <w:rsid w:val="00CA747F"/>
    <w:rsid w:val="00CA7DF3"/>
    <w:rsid w:val="00CB3F2F"/>
    <w:rsid w:val="00CE2B70"/>
    <w:rsid w:val="00CE7B84"/>
    <w:rsid w:val="00CF1DEA"/>
    <w:rsid w:val="00CF3486"/>
    <w:rsid w:val="00CF4125"/>
    <w:rsid w:val="00D1282B"/>
    <w:rsid w:val="00D22F61"/>
    <w:rsid w:val="00D47AE3"/>
    <w:rsid w:val="00D5093B"/>
    <w:rsid w:val="00D650F1"/>
    <w:rsid w:val="00D662CC"/>
    <w:rsid w:val="00D73150"/>
    <w:rsid w:val="00D776F6"/>
    <w:rsid w:val="00D84287"/>
    <w:rsid w:val="00DA51C2"/>
    <w:rsid w:val="00DB7669"/>
    <w:rsid w:val="00DC3629"/>
    <w:rsid w:val="00E017A9"/>
    <w:rsid w:val="00E07298"/>
    <w:rsid w:val="00E2189B"/>
    <w:rsid w:val="00E46A38"/>
    <w:rsid w:val="00E53289"/>
    <w:rsid w:val="00E5333F"/>
    <w:rsid w:val="00EA7CAE"/>
    <w:rsid w:val="00EB0572"/>
    <w:rsid w:val="00EB2038"/>
    <w:rsid w:val="00EE5346"/>
    <w:rsid w:val="00EF4BF2"/>
    <w:rsid w:val="00F123B0"/>
    <w:rsid w:val="00F14FB5"/>
    <w:rsid w:val="00F24325"/>
    <w:rsid w:val="00F62B0F"/>
    <w:rsid w:val="00F70C01"/>
    <w:rsid w:val="00F71F8F"/>
    <w:rsid w:val="00F80B39"/>
    <w:rsid w:val="00FA2A57"/>
    <w:rsid w:val="00FA52A0"/>
    <w:rsid w:val="00FA6AA4"/>
    <w:rsid w:val="00FC4F9B"/>
    <w:rsid w:val="00FE12AA"/>
    <w:rsid w:val="00FE35A3"/>
    <w:rsid w:val="00FE603C"/>
    <w:rsid w:val="00FF1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61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uiPriority w:val="9"/>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iPriority w:val="9"/>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paragraph" w:styleId="Heading3">
    <w:name w:val="heading 3"/>
    <w:basedOn w:val="Normal"/>
    <w:next w:val="Normal"/>
    <w:link w:val="Heading3Char"/>
    <w:uiPriority w:val="9"/>
    <w:semiHidden/>
    <w:unhideWhenUsed/>
    <w:qFormat/>
    <w:rsid w:val="003C37A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rsid w:val="007F4D1E"/>
    <w:pPr>
      <w:widowControl/>
      <w:spacing w:after="0" w:line="240" w:lineRule="auto"/>
      <w:ind w:firstLine="340"/>
    </w:pPr>
    <w:rPr>
      <w:rFonts w:eastAsia="MS Mincho" w:cs="Nazanin"/>
      <w:sz w:val="20"/>
      <w:szCs w:val="22"/>
    </w:rPr>
  </w:style>
  <w:style w:type="character" w:customStyle="1" w:styleId="TextChar">
    <w:name w:val="Text Char"/>
    <w:link w:val="Text"/>
    <w:rsid w:val="007F4D1E"/>
    <w:rPr>
      <w:rFonts w:ascii="Times New Roman" w:eastAsia="MS Mincho" w:hAnsi="Times New Roman" w:cs="Nazanin"/>
      <w:sz w:val="20"/>
      <w:lang w:bidi="fa-IR"/>
    </w:rPr>
  </w:style>
  <w:style w:type="paragraph" w:customStyle="1" w:styleId="Equation">
    <w:name w:val="Equation"/>
    <w:next w:val="Normal"/>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60605E"/>
    <w:pPr>
      <w:tabs>
        <w:tab w:val="right" w:pos="540"/>
      </w:tabs>
      <w:spacing w:after="0" w:line="240" w:lineRule="auto"/>
      <w:ind w:firstLine="0"/>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8D1F92"/>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Revision">
    <w:name w:val="Revision"/>
    <w:hidden/>
    <w:uiPriority w:val="99"/>
    <w:semiHidden/>
    <w:rsid w:val="001A3FAF"/>
    <w:pPr>
      <w:spacing w:after="0" w:line="240" w:lineRule="auto"/>
    </w:pPr>
    <w:rPr>
      <w:rFonts w:ascii="Times New Roman" w:eastAsia="Calibri" w:hAnsi="Times New Roman" w:cs="B Nazanin"/>
      <w:sz w:val="24"/>
      <w:szCs w:val="28"/>
      <w:lang w:bidi="fa-IR"/>
    </w:rPr>
  </w:style>
  <w:style w:type="character" w:styleId="CommentReference">
    <w:name w:val="annotation reference"/>
    <w:basedOn w:val="DefaultParagraphFont"/>
    <w:uiPriority w:val="99"/>
    <w:semiHidden/>
    <w:unhideWhenUsed/>
    <w:rsid w:val="00A37113"/>
    <w:rPr>
      <w:sz w:val="16"/>
      <w:szCs w:val="16"/>
    </w:rPr>
  </w:style>
  <w:style w:type="paragraph" w:styleId="CommentText">
    <w:name w:val="annotation text"/>
    <w:basedOn w:val="Normal"/>
    <w:link w:val="CommentTextChar"/>
    <w:uiPriority w:val="99"/>
    <w:semiHidden/>
    <w:unhideWhenUsed/>
    <w:rsid w:val="00A37113"/>
    <w:pPr>
      <w:spacing w:line="240" w:lineRule="auto"/>
    </w:pPr>
    <w:rPr>
      <w:sz w:val="20"/>
      <w:szCs w:val="20"/>
    </w:rPr>
  </w:style>
  <w:style w:type="character" w:customStyle="1" w:styleId="CommentTextChar">
    <w:name w:val="Comment Text Char"/>
    <w:basedOn w:val="DefaultParagraphFont"/>
    <w:link w:val="CommentText"/>
    <w:uiPriority w:val="99"/>
    <w:semiHidden/>
    <w:rsid w:val="00A37113"/>
    <w:rPr>
      <w:rFonts w:ascii="Times New Roman" w:eastAsia="Calibri"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A37113"/>
    <w:rPr>
      <w:b/>
      <w:bCs/>
    </w:rPr>
  </w:style>
  <w:style w:type="character" w:customStyle="1" w:styleId="CommentSubjectChar">
    <w:name w:val="Comment Subject Char"/>
    <w:basedOn w:val="CommentTextChar"/>
    <w:link w:val="CommentSubject"/>
    <w:uiPriority w:val="99"/>
    <w:semiHidden/>
    <w:rsid w:val="00A37113"/>
    <w:rPr>
      <w:rFonts w:ascii="Times New Roman" w:eastAsia="Calibri" w:hAnsi="Times New Roman" w:cs="B Nazanin"/>
      <w:b/>
      <w:bCs/>
      <w:sz w:val="20"/>
      <w:szCs w:val="20"/>
      <w:lang w:bidi="fa-IR"/>
    </w:rPr>
  </w:style>
  <w:style w:type="paragraph" w:styleId="BalloonText">
    <w:name w:val="Balloon Text"/>
    <w:basedOn w:val="Normal"/>
    <w:link w:val="BalloonTextChar"/>
    <w:uiPriority w:val="99"/>
    <w:semiHidden/>
    <w:unhideWhenUsed/>
    <w:rsid w:val="00CA7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47F"/>
    <w:rPr>
      <w:rFonts w:ascii="Segoe UI" w:eastAsia="Calibri" w:hAnsi="Segoe UI" w:cs="Segoe UI"/>
      <w:sz w:val="18"/>
      <w:szCs w:val="18"/>
      <w:lang w:bidi="fa-IR"/>
    </w:rPr>
  </w:style>
  <w:style w:type="paragraph" w:customStyle="1" w:styleId="reference">
    <w:name w:val="reference"/>
    <w:qFormat/>
    <w:rsid w:val="006A015F"/>
    <w:pPr>
      <w:keepLines/>
      <w:spacing w:before="120" w:after="120" w:line="240" w:lineRule="auto"/>
      <w:jc w:val="lowKashida"/>
    </w:pPr>
    <w:rPr>
      <w:rFonts w:ascii="Times New Roman" w:eastAsia="Times New Roman" w:hAnsi="Times New Roman" w:cs="B Lotus"/>
      <w:sz w:val="24"/>
      <w:szCs w:val="26"/>
      <w:lang w:bidi="fa-IR"/>
    </w:rPr>
  </w:style>
  <w:style w:type="paragraph" w:styleId="NormalWeb">
    <w:name w:val="Normal (Web)"/>
    <w:basedOn w:val="Normal"/>
    <w:uiPriority w:val="99"/>
    <w:unhideWhenUsed/>
    <w:rsid w:val="00421E1F"/>
    <w:pPr>
      <w:widowControl/>
      <w:bidi w:val="0"/>
      <w:spacing w:before="100" w:beforeAutospacing="1" w:after="100" w:afterAutospacing="1" w:line="240" w:lineRule="auto"/>
      <w:ind w:firstLine="0"/>
      <w:jc w:val="left"/>
    </w:pPr>
    <w:rPr>
      <w:rFonts w:eastAsia="Times New Roman" w:cs="Times New Roman"/>
      <w:szCs w:val="24"/>
      <w:lang w:bidi="ar-SA"/>
    </w:rPr>
  </w:style>
  <w:style w:type="character" w:styleId="Strong">
    <w:name w:val="Strong"/>
    <w:basedOn w:val="DefaultParagraphFont"/>
    <w:uiPriority w:val="22"/>
    <w:qFormat/>
    <w:rsid w:val="00421E1F"/>
    <w:rPr>
      <w:b/>
      <w:bCs/>
    </w:rPr>
  </w:style>
  <w:style w:type="character" w:customStyle="1" w:styleId="Heading3Char">
    <w:name w:val="Heading 3 Char"/>
    <w:basedOn w:val="DefaultParagraphFont"/>
    <w:link w:val="Heading3"/>
    <w:uiPriority w:val="9"/>
    <w:semiHidden/>
    <w:rsid w:val="003C37A0"/>
    <w:rPr>
      <w:rFonts w:asciiTheme="majorHAnsi" w:eastAsiaTheme="majorEastAsia" w:hAnsiTheme="majorHAnsi" w:cstheme="majorBidi"/>
      <w:b/>
      <w:bCs/>
      <w:color w:val="5B9BD5" w:themeColor="accent1"/>
      <w:sz w:val="24"/>
      <w:szCs w:val="28"/>
      <w:lang w:bidi="fa-IR"/>
    </w:rPr>
  </w:style>
  <w:style w:type="table" w:styleId="TableGrid">
    <w:name w:val="Table Grid"/>
    <w:basedOn w:val="TableNormal"/>
    <w:uiPriority w:val="59"/>
    <w:rsid w:val="00F14F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uiPriority w:val="9"/>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iPriority w:val="9"/>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paragraph" w:styleId="Heading3">
    <w:name w:val="heading 3"/>
    <w:basedOn w:val="Normal"/>
    <w:next w:val="Normal"/>
    <w:link w:val="Heading3Char"/>
    <w:uiPriority w:val="9"/>
    <w:semiHidden/>
    <w:unhideWhenUsed/>
    <w:qFormat/>
    <w:rsid w:val="003C37A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rsid w:val="007F4D1E"/>
    <w:pPr>
      <w:widowControl/>
      <w:spacing w:after="0" w:line="240" w:lineRule="auto"/>
      <w:ind w:firstLine="340"/>
    </w:pPr>
    <w:rPr>
      <w:rFonts w:eastAsia="MS Mincho" w:cs="Nazanin"/>
      <w:sz w:val="20"/>
      <w:szCs w:val="22"/>
    </w:rPr>
  </w:style>
  <w:style w:type="character" w:customStyle="1" w:styleId="TextChar">
    <w:name w:val="Text Char"/>
    <w:link w:val="Text"/>
    <w:rsid w:val="007F4D1E"/>
    <w:rPr>
      <w:rFonts w:ascii="Times New Roman" w:eastAsia="MS Mincho" w:hAnsi="Times New Roman" w:cs="Nazanin"/>
      <w:sz w:val="20"/>
      <w:lang w:bidi="fa-IR"/>
    </w:rPr>
  </w:style>
  <w:style w:type="paragraph" w:customStyle="1" w:styleId="Equation">
    <w:name w:val="Equation"/>
    <w:next w:val="Normal"/>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60605E"/>
    <w:pPr>
      <w:tabs>
        <w:tab w:val="right" w:pos="540"/>
      </w:tabs>
      <w:spacing w:after="0" w:line="240" w:lineRule="auto"/>
      <w:ind w:firstLine="0"/>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8D1F92"/>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Revision">
    <w:name w:val="Revision"/>
    <w:hidden/>
    <w:uiPriority w:val="99"/>
    <w:semiHidden/>
    <w:rsid w:val="001A3FAF"/>
    <w:pPr>
      <w:spacing w:after="0" w:line="240" w:lineRule="auto"/>
    </w:pPr>
    <w:rPr>
      <w:rFonts w:ascii="Times New Roman" w:eastAsia="Calibri" w:hAnsi="Times New Roman" w:cs="B Nazanin"/>
      <w:sz w:val="24"/>
      <w:szCs w:val="28"/>
      <w:lang w:bidi="fa-IR"/>
    </w:rPr>
  </w:style>
  <w:style w:type="character" w:styleId="CommentReference">
    <w:name w:val="annotation reference"/>
    <w:basedOn w:val="DefaultParagraphFont"/>
    <w:uiPriority w:val="99"/>
    <w:semiHidden/>
    <w:unhideWhenUsed/>
    <w:rsid w:val="00A37113"/>
    <w:rPr>
      <w:sz w:val="16"/>
      <w:szCs w:val="16"/>
    </w:rPr>
  </w:style>
  <w:style w:type="paragraph" w:styleId="CommentText">
    <w:name w:val="annotation text"/>
    <w:basedOn w:val="Normal"/>
    <w:link w:val="CommentTextChar"/>
    <w:uiPriority w:val="99"/>
    <w:semiHidden/>
    <w:unhideWhenUsed/>
    <w:rsid w:val="00A37113"/>
    <w:pPr>
      <w:spacing w:line="240" w:lineRule="auto"/>
    </w:pPr>
    <w:rPr>
      <w:sz w:val="20"/>
      <w:szCs w:val="20"/>
    </w:rPr>
  </w:style>
  <w:style w:type="character" w:customStyle="1" w:styleId="CommentTextChar">
    <w:name w:val="Comment Text Char"/>
    <w:basedOn w:val="DefaultParagraphFont"/>
    <w:link w:val="CommentText"/>
    <w:uiPriority w:val="99"/>
    <w:semiHidden/>
    <w:rsid w:val="00A37113"/>
    <w:rPr>
      <w:rFonts w:ascii="Times New Roman" w:eastAsia="Calibri"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A37113"/>
    <w:rPr>
      <w:b/>
      <w:bCs/>
    </w:rPr>
  </w:style>
  <w:style w:type="character" w:customStyle="1" w:styleId="CommentSubjectChar">
    <w:name w:val="Comment Subject Char"/>
    <w:basedOn w:val="CommentTextChar"/>
    <w:link w:val="CommentSubject"/>
    <w:uiPriority w:val="99"/>
    <w:semiHidden/>
    <w:rsid w:val="00A37113"/>
    <w:rPr>
      <w:rFonts w:ascii="Times New Roman" w:eastAsia="Calibri" w:hAnsi="Times New Roman" w:cs="B Nazanin"/>
      <w:b/>
      <w:bCs/>
      <w:sz w:val="20"/>
      <w:szCs w:val="20"/>
      <w:lang w:bidi="fa-IR"/>
    </w:rPr>
  </w:style>
  <w:style w:type="paragraph" w:styleId="BalloonText">
    <w:name w:val="Balloon Text"/>
    <w:basedOn w:val="Normal"/>
    <w:link w:val="BalloonTextChar"/>
    <w:uiPriority w:val="99"/>
    <w:semiHidden/>
    <w:unhideWhenUsed/>
    <w:rsid w:val="00CA7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47F"/>
    <w:rPr>
      <w:rFonts w:ascii="Segoe UI" w:eastAsia="Calibri" w:hAnsi="Segoe UI" w:cs="Segoe UI"/>
      <w:sz w:val="18"/>
      <w:szCs w:val="18"/>
      <w:lang w:bidi="fa-IR"/>
    </w:rPr>
  </w:style>
  <w:style w:type="paragraph" w:customStyle="1" w:styleId="reference">
    <w:name w:val="reference"/>
    <w:qFormat/>
    <w:rsid w:val="006A015F"/>
    <w:pPr>
      <w:keepLines/>
      <w:spacing w:before="120" w:after="120" w:line="240" w:lineRule="auto"/>
      <w:jc w:val="lowKashida"/>
    </w:pPr>
    <w:rPr>
      <w:rFonts w:ascii="Times New Roman" w:eastAsia="Times New Roman" w:hAnsi="Times New Roman" w:cs="B Lotus"/>
      <w:sz w:val="24"/>
      <w:szCs w:val="26"/>
      <w:lang w:bidi="fa-IR"/>
    </w:rPr>
  </w:style>
  <w:style w:type="paragraph" w:styleId="NormalWeb">
    <w:name w:val="Normal (Web)"/>
    <w:basedOn w:val="Normal"/>
    <w:uiPriority w:val="99"/>
    <w:unhideWhenUsed/>
    <w:rsid w:val="00421E1F"/>
    <w:pPr>
      <w:widowControl/>
      <w:bidi w:val="0"/>
      <w:spacing w:before="100" w:beforeAutospacing="1" w:after="100" w:afterAutospacing="1" w:line="240" w:lineRule="auto"/>
      <w:ind w:firstLine="0"/>
      <w:jc w:val="left"/>
    </w:pPr>
    <w:rPr>
      <w:rFonts w:eastAsia="Times New Roman" w:cs="Times New Roman"/>
      <w:szCs w:val="24"/>
      <w:lang w:bidi="ar-SA"/>
    </w:rPr>
  </w:style>
  <w:style w:type="character" w:styleId="Strong">
    <w:name w:val="Strong"/>
    <w:basedOn w:val="DefaultParagraphFont"/>
    <w:uiPriority w:val="22"/>
    <w:qFormat/>
    <w:rsid w:val="00421E1F"/>
    <w:rPr>
      <w:b/>
      <w:bCs/>
    </w:rPr>
  </w:style>
  <w:style w:type="character" w:customStyle="1" w:styleId="Heading3Char">
    <w:name w:val="Heading 3 Char"/>
    <w:basedOn w:val="DefaultParagraphFont"/>
    <w:link w:val="Heading3"/>
    <w:uiPriority w:val="9"/>
    <w:semiHidden/>
    <w:rsid w:val="003C37A0"/>
    <w:rPr>
      <w:rFonts w:asciiTheme="majorHAnsi" w:eastAsiaTheme="majorEastAsia" w:hAnsiTheme="majorHAnsi" w:cstheme="majorBidi"/>
      <w:b/>
      <w:bCs/>
      <w:color w:val="5B9BD5" w:themeColor="accent1"/>
      <w:sz w:val="24"/>
      <w:szCs w:val="28"/>
      <w:lang w:bidi="fa-IR"/>
    </w:rPr>
  </w:style>
  <w:style w:type="table" w:styleId="TableGrid">
    <w:name w:val="Table Grid"/>
    <w:basedOn w:val="TableNormal"/>
    <w:uiPriority w:val="59"/>
    <w:rsid w:val="00F14F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217190">
      <w:bodyDiv w:val="1"/>
      <w:marLeft w:val="0"/>
      <w:marRight w:val="0"/>
      <w:marTop w:val="0"/>
      <w:marBottom w:val="0"/>
      <w:divBdr>
        <w:top w:val="none" w:sz="0" w:space="0" w:color="auto"/>
        <w:left w:val="none" w:sz="0" w:space="0" w:color="auto"/>
        <w:bottom w:val="none" w:sz="0" w:space="0" w:color="auto"/>
        <w:right w:val="none" w:sz="0" w:space="0" w:color="auto"/>
      </w:divBdr>
    </w:div>
    <w:div w:id="519049087">
      <w:bodyDiv w:val="1"/>
      <w:marLeft w:val="0"/>
      <w:marRight w:val="0"/>
      <w:marTop w:val="0"/>
      <w:marBottom w:val="0"/>
      <w:divBdr>
        <w:top w:val="none" w:sz="0" w:space="0" w:color="auto"/>
        <w:left w:val="none" w:sz="0" w:space="0" w:color="auto"/>
        <w:bottom w:val="none" w:sz="0" w:space="0" w:color="auto"/>
        <w:right w:val="none" w:sz="0" w:space="0" w:color="auto"/>
      </w:divBdr>
    </w:div>
    <w:div w:id="906840201">
      <w:bodyDiv w:val="1"/>
      <w:marLeft w:val="0"/>
      <w:marRight w:val="0"/>
      <w:marTop w:val="0"/>
      <w:marBottom w:val="0"/>
      <w:divBdr>
        <w:top w:val="none" w:sz="0" w:space="0" w:color="auto"/>
        <w:left w:val="none" w:sz="0" w:space="0" w:color="auto"/>
        <w:bottom w:val="none" w:sz="0" w:space="0" w:color="auto"/>
        <w:right w:val="none" w:sz="0" w:space="0" w:color="auto"/>
      </w:divBdr>
    </w:div>
    <w:div w:id="984353905">
      <w:bodyDiv w:val="1"/>
      <w:marLeft w:val="0"/>
      <w:marRight w:val="0"/>
      <w:marTop w:val="0"/>
      <w:marBottom w:val="0"/>
      <w:divBdr>
        <w:top w:val="none" w:sz="0" w:space="0" w:color="auto"/>
        <w:left w:val="none" w:sz="0" w:space="0" w:color="auto"/>
        <w:bottom w:val="none" w:sz="0" w:space="0" w:color="auto"/>
        <w:right w:val="none" w:sz="0" w:space="0" w:color="auto"/>
      </w:divBdr>
    </w:div>
    <w:div w:id="1876038156">
      <w:bodyDiv w:val="1"/>
      <w:marLeft w:val="0"/>
      <w:marRight w:val="0"/>
      <w:marTop w:val="0"/>
      <w:marBottom w:val="0"/>
      <w:divBdr>
        <w:top w:val="none" w:sz="0" w:space="0" w:color="auto"/>
        <w:left w:val="none" w:sz="0" w:space="0" w:color="auto"/>
        <w:bottom w:val="none" w:sz="0" w:space="0" w:color="auto"/>
        <w:right w:val="none" w:sz="0" w:space="0" w:color="auto"/>
      </w:divBdr>
    </w:div>
    <w:div w:id="203406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BD8E60A-AB14-4441-A3C8-0037536D5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Shiraz iPod</cp:lastModifiedBy>
  <cp:revision>2</cp:revision>
  <dcterms:created xsi:type="dcterms:W3CDTF">2026-05-08T21:58:00Z</dcterms:created>
  <dcterms:modified xsi:type="dcterms:W3CDTF">2026-05-08T21:58:00Z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cee885d51a0d989c29491b080dbeb9973cb26e61e2e1cbd8e6db2c6fab66d817</vt:lpwstr>
  </property>
</Properties>
</file>